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572C5B" w:rsidRDefault="004B3D4B" w:rsidP="002B485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-266065</wp:posOffset>
            </wp:positionV>
            <wp:extent cx="1864360" cy="1852295"/>
            <wp:effectExtent l="0" t="0" r="0" b="0"/>
            <wp:wrapTight wrapText="bothSides">
              <wp:wrapPolygon edited="0">
                <wp:start x="9932" y="1111"/>
                <wp:lineTo x="4856" y="3110"/>
                <wp:lineTo x="2649" y="4221"/>
                <wp:lineTo x="1324" y="7997"/>
                <wp:lineTo x="1324" y="9108"/>
                <wp:lineTo x="2428" y="11774"/>
                <wp:lineTo x="5518" y="15328"/>
                <wp:lineTo x="7063" y="18882"/>
                <wp:lineTo x="7063" y="19327"/>
                <wp:lineTo x="9270" y="20215"/>
                <wp:lineTo x="10153" y="20215"/>
                <wp:lineTo x="11477" y="20215"/>
                <wp:lineTo x="12360" y="20215"/>
                <wp:lineTo x="14567" y="19327"/>
                <wp:lineTo x="14787" y="18438"/>
                <wp:lineTo x="15670" y="15772"/>
                <wp:lineTo x="15891" y="15328"/>
                <wp:lineTo x="18760" y="12218"/>
                <wp:lineTo x="18760" y="11774"/>
                <wp:lineTo x="18981" y="11774"/>
                <wp:lineTo x="20305" y="8664"/>
                <wp:lineTo x="20305" y="8219"/>
                <wp:lineTo x="19422" y="5332"/>
                <wp:lineTo x="19202" y="4443"/>
                <wp:lineTo x="17436" y="3332"/>
                <wp:lineTo x="11698" y="1111"/>
                <wp:lineTo x="9932" y="1111"/>
              </wp:wrapPolygon>
            </wp:wrapTight>
            <wp:docPr id="1" name="Рисунок 2" descr="8e52a6541316e51d2c654172ed1da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e52a6541316e51d2c654172ed1da9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C5B" w:rsidRPr="00572C5B">
        <w:rPr>
          <w:b/>
        </w:rPr>
        <w:t>ПРОКУРАТУРА ОРЛОВСКОЙ ОБЛАСТИ</w:t>
      </w:r>
    </w:p>
    <w:p w:rsidR="00572C5B" w:rsidRDefault="00167B40" w:rsidP="002B4850">
      <w:pPr>
        <w:jc w:val="center"/>
        <w:rPr>
          <w:b/>
        </w:rPr>
      </w:pPr>
      <w:r>
        <w:rPr>
          <w:b/>
        </w:rPr>
        <w:t xml:space="preserve">ПРОКУРАТУРА  </w:t>
      </w:r>
      <w:r w:rsidR="007D6AB5">
        <w:rPr>
          <w:b/>
        </w:rPr>
        <w:t>ГЛАЗУНОВСКОГО</w:t>
      </w:r>
      <w:r w:rsidR="00572C5B">
        <w:rPr>
          <w:b/>
        </w:rPr>
        <w:t xml:space="preserve"> РАЙОНА</w:t>
      </w:r>
    </w:p>
    <w:p w:rsidR="00572C5B" w:rsidRDefault="00572C5B" w:rsidP="00342DDD">
      <w:pPr>
        <w:spacing w:line="240" w:lineRule="exact"/>
        <w:jc w:val="center"/>
        <w:rPr>
          <w:b/>
        </w:rPr>
      </w:pPr>
    </w:p>
    <w:p w:rsidR="002A2186" w:rsidRPr="00572C5B" w:rsidRDefault="002A2186" w:rsidP="00342DDD">
      <w:pPr>
        <w:spacing w:line="240" w:lineRule="exact"/>
        <w:jc w:val="center"/>
        <w:rPr>
          <w:b/>
        </w:rPr>
      </w:pPr>
    </w:p>
    <w:p w:rsidR="00572C5B" w:rsidRPr="00572C5B" w:rsidRDefault="00572C5B" w:rsidP="00572C5B">
      <w:pPr>
        <w:jc w:val="center"/>
        <w:rPr>
          <w:b/>
          <w:sz w:val="28"/>
          <w:szCs w:val="28"/>
        </w:rPr>
      </w:pPr>
      <w:r w:rsidRPr="00572C5B">
        <w:rPr>
          <w:b/>
          <w:sz w:val="28"/>
          <w:szCs w:val="28"/>
        </w:rPr>
        <w:t xml:space="preserve">Памятка по поведению при возникновении </w:t>
      </w:r>
      <w:r w:rsidR="00167B40">
        <w:rPr>
          <w:b/>
          <w:sz w:val="28"/>
          <w:szCs w:val="28"/>
        </w:rPr>
        <w:t>пожара</w:t>
      </w:r>
      <w:r w:rsidRPr="00572C5B">
        <w:rPr>
          <w:b/>
          <w:sz w:val="28"/>
          <w:szCs w:val="28"/>
        </w:rPr>
        <w:t xml:space="preserve"> </w:t>
      </w:r>
      <w:r w:rsidR="00167B40">
        <w:rPr>
          <w:b/>
          <w:sz w:val="28"/>
          <w:szCs w:val="28"/>
        </w:rPr>
        <w:t>в</w:t>
      </w:r>
      <w:r w:rsidR="002A2186">
        <w:rPr>
          <w:b/>
          <w:sz w:val="28"/>
          <w:szCs w:val="28"/>
        </w:rPr>
        <w:t xml:space="preserve"> школе</w:t>
      </w:r>
      <w:r w:rsidR="00167B40">
        <w:rPr>
          <w:b/>
          <w:sz w:val="28"/>
          <w:szCs w:val="28"/>
        </w:rPr>
        <w:t xml:space="preserve"> </w:t>
      </w:r>
    </w:p>
    <w:p w:rsidR="00342DDD" w:rsidRDefault="00342DDD" w:rsidP="00572C5B">
      <w:pPr>
        <w:jc w:val="center"/>
        <w:rPr>
          <w:b/>
          <w:sz w:val="28"/>
          <w:szCs w:val="28"/>
        </w:rPr>
      </w:pPr>
    </w:p>
    <w:p w:rsidR="00572C5B" w:rsidRDefault="004B3D4B" w:rsidP="00342DD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43200" cy="3063875"/>
            <wp:effectExtent l="19050" t="0" r="0" b="0"/>
            <wp:docPr id="2" name="Рисунок 2" descr="пож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850" w:rsidRDefault="002B4850" w:rsidP="002B4850">
      <w:pPr>
        <w:rPr>
          <w:sz w:val="28"/>
          <w:szCs w:val="28"/>
        </w:rPr>
      </w:pPr>
    </w:p>
    <w:p w:rsidR="00342DDD" w:rsidRDefault="00167B40" w:rsidP="00CD068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D6AB5">
        <w:rPr>
          <w:sz w:val="20"/>
          <w:szCs w:val="20"/>
        </w:rPr>
        <w:t>Глазуновка, 2020</w:t>
      </w:r>
    </w:p>
    <w:p w:rsidR="00342DDD" w:rsidRDefault="00342DDD" w:rsidP="000F576E">
      <w:pPr>
        <w:ind w:firstLine="720"/>
        <w:jc w:val="both"/>
        <w:rPr>
          <w:sz w:val="20"/>
          <w:szCs w:val="20"/>
        </w:rPr>
      </w:pPr>
    </w:p>
    <w:p w:rsidR="002B4850" w:rsidRPr="004B3D4B" w:rsidRDefault="00167B40" w:rsidP="004B3D4B">
      <w:pPr>
        <w:shd w:val="clear" w:color="auto" w:fill="F2DBDB" w:themeFill="accent2" w:themeFillTint="33"/>
        <w:ind w:firstLine="567"/>
        <w:jc w:val="both"/>
        <w:rPr>
          <w:color w:val="444444"/>
          <w:sz w:val="26"/>
          <w:szCs w:val="26"/>
        </w:rPr>
      </w:pPr>
      <w:r w:rsidRPr="004B3D4B">
        <w:rPr>
          <w:color w:val="444444"/>
          <w:sz w:val="26"/>
          <w:szCs w:val="26"/>
        </w:rPr>
        <w:lastRenderedPageBreak/>
        <w:t xml:space="preserve">Школа — это одно из мест массового пребывания людей. При возгорании часто происходит паника и давка, в </w:t>
      </w:r>
      <w:proofErr w:type="gramStart"/>
      <w:r w:rsidRPr="004B3D4B">
        <w:rPr>
          <w:color w:val="444444"/>
          <w:sz w:val="26"/>
          <w:szCs w:val="26"/>
        </w:rPr>
        <w:t>которых</w:t>
      </w:r>
      <w:proofErr w:type="gramEnd"/>
      <w:r w:rsidRPr="004B3D4B">
        <w:rPr>
          <w:color w:val="444444"/>
          <w:sz w:val="26"/>
          <w:szCs w:val="26"/>
        </w:rPr>
        <w:t xml:space="preserve"> могут погибнуть дети. Чтобы такого не произошло, проводят учебные тренировки, которые помогут стать </w:t>
      </w:r>
      <w:proofErr w:type="gramStart"/>
      <w:r w:rsidRPr="004B3D4B">
        <w:rPr>
          <w:color w:val="444444"/>
          <w:sz w:val="26"/>
          <w:szCs w:val="26"/>
        </w:rPr>
        <w:t>внимательными</w:t>
      </w:r>
      <w:proofErr w:type="gramEnd"/>
      <w:r w:rsidRPr="004B3D4B">
        <w:rPr>
          <w:color w:val="444444"/>
          <w:sz w:val="26"/>
          <w:szCs w:val="26"/>
        </w:rPr>
        <w:t>, концентрироваться только на необходимом. И при этом позволят распределить роли и обязанности при эвакуаци</w:t>
      </w:r>
      <w:r w:rsidR="004B3D4B" w:rsidRPr="004B3D4B">
        <w:rPr>
          <w:color w:val="444444"/>
          <w:sz w:val="26"/>
          <w:szCs w:val="26"/>
        </w:rPr>
        <w:t>и.</w:t>
      </w:r>
    </w:p>
    <w:p w:rsidR="00167B40" w:rsidRPr="002A2186" w:rsidRDefault="00167B40" w:rsidP="004B3D4B">
      <w:pPr>
        <w:shd w:val="clear" w:color="auto" w:fill="F2DBDB" w:themeFill="accent2" w:themeFillTint="33"/>
        <w:jc w:val="center"/>
        <w:outlineLvl w:val="1"/>
        <w:rPr>
          <w:b/>
          <w:color w:val="444444"/>
          <w:sz w:val="28"/>
          <w:szCs w:val="28"/>
        </w:rPr>
      </w:pPr>
      <w:r w:rsidRPr="002A2186">
        <w:rPr>
          <w:b/>
          <w:color w:val="444444"/>
          <w:sz w:val="28"/>
          <w:szCs w:val="28"/>
        </w:rPr>
        <w:t>Как всё начинается</w:t>
      </w:r>
    </w:p>
    <w:p w:rsidR="00167B40" w:rsidRDefault="00167B40" w:rsidP="004B3D4B">
      <w:pPr>
        <w:shd w:val="clear" w:color="auto" w:fill="F2DBDB" w:themeFill="accent2" w:themeFillTint="33"/>
        <w:ind w:firstLine="567"/>
        <w:jc w:val="both"/>
        <w:rPr>
          <w:color w:val="444444"/>
          <w:sz w:val="26"/>
          <w:szCs w:val="26"/>
        </w:rPr>
      </w:pPr>
      <w:r w:rsidRPr="00167B40">
        <w:rPr>
          <w:color w:val="444444"/>
          <w:sz w:val="26"/>
          <w:szCs w:val="26"/>
        </w:rPr>
        <w:t>Пожарная тревога в школе, как и во всех общественных учреждениях, осуществляется при помощи пожарной сигнализации. В дополнение к этому о пожаре может идти речевое сообщение.</w:t>
      </w:r>
    </w:p>
    <w:p w:rsidR="00167B40" w:rsidRDefault="00167B40" w:rsidP="004B3D4B">
      <w:pPr>
        <w:shd w:val="clear" w:color="auto" w:fill="F2DBDB" w:themeFill="accent2" w:themeFillTint="33"/>
        <w:ind w:firstLine="567"/>
        <w:jc w:val="both"/>
        <w:rPr>
          <w:color w:val="444444"/>
          <w:sz w:val="26"/>
          <w:szCs w:val="26"/>
        </w:rPr>
      </w:pPr>
      <w:r w:rsidRPr="00167B40">
        <w:rPr>
          <w:color w:val="444444"/>
          <w:sz w:val="26"/>
          <w:szCs w:val="26"/>
        </w:rPr>
        <w:t>Если кто-нибудь из технического персонала или учителей обнаружит очаг возгорания, то его можно попытаться самостоятельно ликвидировать первичными средствами пожаротушения, которые располагаются в пожарных шкафах, на пожарных щитах или пожарных стендах. Для ликвидации возгорания также подойдёт и любое средство, которое есть под рукой</w:t>
      </w:r>
      <w:proofErr w:type="gramStart"/>
      <w:r>
        <w:rPr>
          <w:color w:val="444444"/>
          <w:sz w:val="26"/>
          <w:szCs w:val="26"/>
        </w:rPr>
        <w:t>.</w:t>
      </w:r>
      <w:proofErr w:type="gramEnd"/>
    </w:p>
    <w:p w:rsidR="00167B40" w:rsidRDefault="00167B40" w:rsidP="004B3D4B">
      <w:pPr>
        <w:shd w:val="clear" w:color="auto" w:fill="F2DBDB" w:themeFill="accent2" w:themeFillTint="33"/>
        <w:ind w:firstLine="567"/>
        <w:jc w:val="both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 xml:space="preserve">!!! </w:t>
      </w:r>
      <w:r w:rsidRPr="00167B40">
        <w:rPr>
          <w:color w:val="444444"/>
          <w:sz w:val="26"/>
          <w:szCs w:val="26"/>
        </w:rPr>
        <w:t>Во всех кабинетах школы обязательно установлены огнетушители. Помимо этого в кабинетах с легковоспламеняющимися жидкостями и проводами, находящиеся под напряжением, для тушения установлены ящики с песком.</w:t>
      </w:r>
    </w:p>
    <w:p w:rsidR="00167B40" w:rsidRDefault="00167B40" w:rsidP="004B3D4B">
      <w:pPr>
        <w:pStyle w:val="a3"/>
        <w:shd w:val="clear" w:color="auto" w:fill="F2DBDB" w:themeFill="accent2" w:themeFillTint="33"/>
        <w:spacing w:before="0" w:beforeAutospacing="0" w:after="0" w:afterAutospacing="0"/>
        <w:ind w:firstLine="567"/>
        <w:jc w:val="both"/>
        <w:rPr>
          <w:color w:val="444444"/>
          <w:sz w:val="26"/>
          <w:szCs w:val="26"/>
        </w:rPr>
      </w:pPr>
      <w:r w:rsidRPr="00167B40">
        <w:rPr>
          <w:color w:val="444444"/>
          <w:sz w:val="26"/>
          <w:szCs w:val="26"/>
        </w:rPr>
        <w:t xml:space="preserve">При возникновении очагов возгорания директору или его </w:t>
      </w:r>
      <w:r w:rsidRPr="00167B40">
        <w:rPr>
          <w:color w:val="444444"/>
          <w:sz w:val="26"/>
          <w:szCs w:val="26"/>
        </w:rPr>
        <w:lastRenderedPageBreak/>
        <w:t>заместителю необходимо позвонить в пожарную часть и сообщить об этой ситуации. После идет быстрая подготовка школьников к эвакуации из здания.</w:t>
      </w:r>
    </w:p>
    <w:p w:rsidR="00167B40" w:rsidRPr="00167B40" w:rsidRDefault="00167B40" w:rsidP="004B3D4B">
      <w:pPr>
        <w:pStyle w:val="a3"/>
        <w:shd w:val="clear" w:color="auto" w:fill="F2DBDB" w:themeFill="accent2" w:themeFillTint="33"/>
        <w:spacing w:before="0" w:beforeAutospacing="0" w:after="0" w:afterAutospacing="0"/>
        <w:ind w:firstLine="567"/>
        <w:jc w:val="both"/>
        <w:rPr>
          <w:color w:val="444444"/>
          <w:sz w:val="26"/>
          <w:szCs w:val="26"/>
        </w:rPr>
      </w:pPr>
      <w:r w:rsidRPr="00167B40">
        <w:rPr>
          <w:color w:val="444444"/>
          <w:sz w:val="26"/>
          <w:szCs w:val="26"/>
        </w:rPr>
        <w:t>При наличии в кабинете средств индивидуальной защиты органов дыхания, учащимся раздают эти средства. При отсутствии этих средств можно использовать носовые платки, часть школьной одежды, и вообще любую ткань, которую можно найти в этот момент. Материал смачивается водой, после чего учащиеся закрывают им рот и нос.</w:t>
      </w:r>
    </w:p>
    <w:p w:rsidR="00167B40" w:rsidRDefault="00167B40" w:rsidP="004B3D4B">
      <w:pPr>
        <w:pStyle w:val="a3"/>
        <w:shd w:val="clear" w:color="auto" w:fill="F2DBDB" w:themeFill="accent2" w:themeFillTint="33"/>
        <w:spacing w:before="0" w:beforeAutospacing="0" w:after="0" w:afterAutospacing="0"/>
        <w:ind w:firstLine="567"/>
        <w:jc w:val="both"/>
        <w:rPr>
          <w:color w:val="444444"/>
          <w:sz w:val="26"/>
          <w:szCs w:val="26"/>
        </w:rPr>
      </w:pPr>
      <w:r w:rsidRPr="00167B40">
        <w:rPr>
          <w:color w:val="444444"/>
          <w:sz w:val="26"/>
          <w:szCs w:val="26"/>
        </w:rPr>
        <w:t xml:space="preserve">Учитель кратко объясняет, что после сигнала пожарной сирены нельзя паниковать и бежать одному по зданию школы, ведь, он в условиях задымления может заблудиться. В этот момент ответственные за противопожарную безопасность открывают запасные и центральные </w:t>
      </w:r>
      <w:proofErr w:type="gramStart"/>
      <w:r w:rsidRPr="00167B40">
        <w:rPr>
          <w:color w:val="444444"/>
          <w:sz w:val="26"/>
          <w:szCs w:val="26"/>
        </w:rPr>
        <w:t>выходы</w:t>
      </w:r>
      <w:proofErr w:type="gramEnd"/>
      <w:r w:rsidRPr="00167B40">
        <w:rPr>
          <w:color w:val="444444"/>
          <w:sz w:val="26"/>
          <w:szCs w:val="26"/>
        </w:rPr>
        <w:t xml:space="preserve"> и начинается</w:t>
      </w:r>
      <w:r w:rsidRPr="00167B40">
        <w:rPr>
          <w:sz w:val="26"/>
          <w:szCs w:val="26"/>
        </w:rPr>
        <w:t> </w:t>
      </w:r>
      <w:hyperlink r:id="rId7" w:history="1">
        <w:r w:rsidRPr="00167B40">
          <w:rPr>
            <w:color w:val="444444"/>
            <w:sz w:val="26"/>
            <w:szCs w:val="26"/>
          </w:rPr>
          <w:t>поэтапная эвакуация</w:t>
        </w:r>
      </w:hyperlink>
      <w:r w:rsidRPr="00167B40">
        <w:rPr>
          <w:sz w:val="26"/>
          <w:szCs w:val="26"/>
        </w:rPr>
        <w:t> </w:t>
      </w:r>
      <w:r w:rsidRPr="00167B40">
        <w:rPr>
          <w:color w:val="444444"/>
          <w:sz w:val="26"/>
          <w:szCs w:val="26"/>
        </w:rPr>
        <w:t>школьников.</w:t>
      </w:r>
    </w:p>
    <w:p w:rsidR="002A2186" w:rsidRPr="002A2186" w:rsidRDefault="002A2186" w:rsidP="004B3D4B">
      <w:pPr>
        <w:pStyle w:val="2"/>
        <w:shd w:val="clear" w:color="auto" w:fill="F2DBDB" w:themeFill="accent2" w:themeFillTint="33"/>
        <w:spacing w:before="0" w:beforeAutospacing="0" w:after="0" w:afterAutospacing="0"/>
        <w:jc w:val="center"/>
        <w:rPr>
          <w:bCs w:val="0"/>
          <w:color w:val="444444"/>
          <w:sz w:val="28"/>
          <w:szCs w:val="28"/>
        </w:rPr>
      </w:pPr>
      <w:r w:rsidRPr="002A2186">
        <w:rPr>
          <w:bCs w:val="0"/>
          <w:color w:val="444444"/>
          <w:sz w:val="28"/>
          <w:szCs w:val="28"/>
        </w:rPr>
        <w:t>Действия учителя</w:t>
      </w:r>
    </w:p>
    <w:p w:rsidR="002A2186" w:rsidRPr="002A2186" w:rsidRDefault="002A2186" w:rsidP="004B3D4B">
      <w:pPr>
        <w:pStyle w:val="a3"/>
        <w:shd w:val="clear" w:color="auto" w:fill="F2DBDB" w:themeFill="accent2" w:themeFillTint="33"/>
        <w:spacing w:before="0" w:beforeAutospacing="0" w:after="0" w:afterAutospacing="0"/>
        <w:ind w:firstLine="567"/>
        <w:jc w:val="both"/>
        <w:rPr>
          <w:color w:val="444444"/>
          <w:sz w:val="26"/>
          <w:szCs w:val="26"/>
        </w:rPr>
      </w:pPr>
      <w:r w:rsidRPr="002A2186">
        <w:rPr>
          <w:color w:val="444444"/>
          <w:sz w:val="26"/>
          <w:szCs w:val="26"/>
        </w:rPr>
        <w:t>В случае возникновения возгорания в школе учителю необходимо как можно эффективнее предотвратить панику учащихся. Спокойно и уверенное поведение поможет детям сконцентрироваться на ситуации и внимательно подойти к этапу эвакуации.</w:t>
      </w:r>
    </w:p>
    <w:p w:rsidR="002A2186" w:rsidRPr="002A2186" w:rsidRDefault="002A2186" w:rsidP="004B3D4B">
      <w:pPr>
        <w:pStyle w:val="a3"/>
        <w:shd w:val="clear" w:color="auto" w:fill="F2DBDB" w:themeFill="accent2" w:themeFillTint="33"/>
        <w:spacing w:before="0" w:beforeAutospacing="0" w:after="0" w:afterAutospacing="0"/>
        <w:ind w:firstLine="567"/>
        <w:jc w:val="both"/>
        <w:rPr>
          <w:color w:val="444444"/>
          <w:sz w:val="26"/>
          <w:szCs w:val="26"/>
        </w:rPr>
      </w:pPr>
      <w:r w:rsidRPr="002A2186">
        <w:rPr>
          <w:color w:val="444444"/>
          <w:sz w:val="26"/>
          <w:szCs w:val="26"/>
        </w:rPr>
        <w:t xml:space="preserve">Учителю необходимо узнать, через какое помещение необходимо будет эвакуироваться, насколько безопасен тот или иной путь выхода из </w:t>
      </w:r>
      <w:r w:rsidRPr="002A2186">
        <w:rPr>
          <w:color w:val="444444"/>
          <w:sz w:val="26"/>
          <w:szCs w:val="26"/>
        </w:rPr>
        <w:lastRenderedPageBreak/>
        <w:t>здания. Раздать средства индивидуальной защиты, смоченные водой. Также разъяснить, что бежать в зону возгорания и пытаться ликвидировать огонь нельзя. Этим будут заниматься более подготовленные люди.</w:t>
      </w:r>
    </w:p>
    <w:p w:rsidR="002A2186" w:rsidRPr="002A2186" w:rsidRDefault="002A2186" w:rsidP="004B3D4B">
      <w:pPr>
        <w:pStyle w:val="a3"/>
        <w:shd w:val="clear" w:color="auto" w:fill="F2DBDB" w:themeFill="accent2" w:themeFillTint="33"/>
        <w:spacing w:before="0" w:beforeAutospacing="0" w:after="0" w:afterAutospacing="0"/>
        <w:ind w:firstLine="567"/>
        <w:jc w:val="both"/>
        <w:rPr>
          <w:color w:val="444444"/>
          <w:sz w:val="26"/>
          <w:szCs w:val="26"/>
        </w:rPr>
      </w:pPr>
      <w:r w:rsidRPr="002A2186">
        <w:rPr>
          <w:color w:val="444444"/>
          <w:sz w:val="26"/>
          <w:szCs w:val="26"/>
        </w:rPr>
        <w:t>После этого предупредить учащихся, что их личные вещи для быстроты передвижения должны быть оставлены в здании. Из вещей учитель возьмёт только школьный журнал. После выхода из здания школьники не должны разбегаться, так как учителю необходимо убедиться, что все вверенные ему дети вне зоны опасности, и доложить директору результаты ответственного мероприятия. Для составления списков детей поможет школьный журнал.</w:t>
      </w:r>
    </w:p>
    <w:p w:rsidR="002A2186" w:rsidRPr="002A2186" w:rsidRDefault="002A2186" w:rsidP="004B3D4B">
      <w:pPr>
        <w:pStyle w:val="a3"/>
        <w:shd w:val="clear" w:color="auto" w:fill="F2DBDB" w:themeFill="accent2" w:themeFillTint="33"/>
        <w:spacing w:before="0" w:beforeAutospacing="0" w:after="0" w:afterAutospacing="0"/>
        <w:ind w:firstLine="567"/>
        <w:jc w:val="both"/>
        <w:rPr>
          <w:color w:val="444444"/>
          <w:sz w:val="26"/>
          <w:szCs w:val="26"/>
        </w:rPr>
      </w:pPr>
      <w:r w:rsidRPr="002A2186">
        <w:rPr>
          <w:color w:val="444444"/>
          <w:sz w:val="26"/>
          <w:szCs w:val="26"/>
        </w:rPr>
        <w:t>Если школа с большим количеством учащихся и очаг возгорания находится не на вашем этаже, то во избежание столпотворения придется ждать очереди по эвакуации</w:t>
      </w:r>
    </w:p>
    <w:p w:rsidR="002A2186" w:rsidRPr="002A2186" w:rsidRDefault="002A2186" w:rsidP="004B3D4B">
      <w:pPr>
        <w:pStyle w:val="a3"/>
        <w:shd w:val="clear" w:color="auto" w:fill="F2DBDB" w:themeFill="accent2" w:themeFillTint="33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  <w:r w:rsidRPr="002A2186">
        <w:rPr>
          <w:b/>
          <w:color w:val="444444"/>
          <w:sz w:val="28"/>
          <w:szCs w:val="28"/>
        </w:rPr>
        <w:t>Выход учащихся и персонала</w:t>
      </w:r>
    </w:p>
    <w:p w:rsidR="002A2186" w:rsidRPr="002A2186" w:rsidRDefault="002A2186" w:rsidP="004B3D4B">
      <w:pPr>
        <w:pStyle w:val="a3"/>
        <w:shd w:val="clear" w:color="auto" w:fill="F2DBDB" w:themeFill="accent2" w:themeFillTint="33"/>
        <w:spacing w:before="0" w:beforeAutospacing="0" w:after="0" w:afterAutospacing="0"/>
        <w:ind w:firstLine="567"/>
        <w:jc w:val="both"/>
        <w:rPr>
          <w:color w:val="444444"/>
          <w:sz w:val="26"/>
          <w:szCs w:val="26"/>
        </w:rPr>
      </w:pPr>
      <w:r w:rsidRPr="002A2186">
        <w:rPr>
          <w:color w:val="444444"/>
          <w:sz w:val="26"/>
          <w:szCs w:val="26"/>
        </w:rPr>
        <w:t>Для уменьшения нагрузки на коридоры обязательно соблюдается очерёдность эвакуации школьников. Первыми выводятся школьники, оказавшиеся в помещениях, близких к очагам возгорания. Затем начинается эвакуация детей с верхних этажей, начиная с младших классов.</w:t>
      </w:r>
    </w:p>
    <w:p w:rsidR="002A2186" w:rsidRPr="002A2186" w:rsidRDefault="002A2186" w:rsidP="004B3D4B">
      <w:pPr>
        <w:pStyle w:val="a3"/>
        <w:shd w:val="clear" w:color="auto" w:fill="F2DBDB" w:themeFill="accent2" w:themeFillTint="33"/>
        <w:spacing w:before="0" w:beforeAutospacing="0" w:after="0" w:afterAutospacing="0"/>
        <w:ind w:firstLine="567"/>
        <w:jc w:val="both"/>
        <w:rPr>
          <w:color w:val="444444"/>
          <w:sz w:val="26"/>
          <w:szCs w:val="26"/>
        </w:rPr>
      </w:pPr>
      <w:r w:rsidRPr="002A2186">
        <w:rPr>
          <w:color w:val="444444"/>
          <w:sz w:val="26"/>
          <w:szCs w:val="26"/>
        </w:rPr>
        <w:t xml:space="preserve">По более безопасному пути школьники выводятся парами. Движение всей группы направляет </w:t>
      </w:r>
      <w:r w:rsidRPr="002A2186">
        <w:rPr>
          <w:color w:val="444444"/>
          <w:sz w:val="26"/>
          <w:szCs w:val="26"/>
        </w:rPr>
        <w:lastRenderedPageBreak/>
        <w:t>учитель, а замыкают группу самые физически развитые мальчики, способные оказать помощь более слабым товарищам. Они же закрывают за собой двери, чтобы ослабить интенсивность распространения огня.</w:t>
      </w:r>
    </w:p>
    <w:p w:rsidR="002A2186" w:rsidRDefault="002A2186" w:rsidP="004B3D4B">
      <w:pPr>
        <w:pStyle w:val="a3"/>
        <w:shd w:val="clear" w:color="auto" w:fill="F2DBDB" w:themeFill="accent2" w:themeFillTint="33"/>
        <w:spacing w:before="0" w:beforeAutospacing="0" w:after="0" w:afterAutospacing="0"/>
        <w:ind w:firstLine="567"/>
        <w:jc w:val="both"/>
        <w:rPr>
          <w:color w:val="444444"/>
          <w:sz w:val="26"/>
          <w:szCs w:val="26"/>
        </w:rPr>
      </w:pPr>
      <w:r w:rsidRPr="002A2186">
        <w:rPr>
          <w:color w:val="444444"/>
          <w:sz w:val="26"/>
          <w:szCs w:val="26"/>
        </w:rPr>
        <w:t xml:space="preserve">При сильном задымлении группа перемещается к выходу поодиночке и ползком, так как вероятность поражения органов дыхания становится ниже. Директор школы и ответственные лица должны эвакуироваться из горящего здания </w:t>
      </w:r>
      <w:proofErr w:type="gramStart"/>
      <w:r w:rsidRPr="002A2186">
        <w:rPr>
          <w:color w:val="444444"/>
          <w:sz w:val="26"/>
          <w:szCs w:val="26"/>
        </w:rPr>
        <w:t>последними</w:t>
      </w:r>
      <w:proofErr w:type="gramEnd"/>
      <w:r w:rsidRPr="002A2186">
        <w:rPr>
          <w:color w:val="444444"/>
          <w:sz w:val="26"/>
          <w:szCs w:val="26"/>
        </w:rPr>
        <w:t>.</w:t>
      </w:r>
    </w:p>
    <w:p w:rsidR="002A2186" w:rsidRPr="002A2186" w:rsidRDefault="002A2186" w:rsidP="004B3D4B">
      <w:pPr>
        <w:pStyle w:val="2"/>
        <w:shd w:val="clear" w:color="auto" w:fill="F2DBDB" w:themeFill="accent2" w:themeFillTint="33"/>
        <w:spacing w:before="0" w:beforeAutospacing="0" w:after="0" w:afterAutospacing="0"/>
        <w:jc w:val="center"/>
        <w:rPr>
          <w:bCs w:val="0"/>
          <w:color w:val="444444"/>
          <w:sz w:val="28"/>
          <w:szCs w:val="28"/>
        </w:rPr>
      </w:pPr>
      <w:r w:rsidRPr="002A2186">
        <w:rPr>
          <w:bCs w:val="0"/>
          <w:color w:val="444444"/>
          <w:sz w:val="28"/>
          <w:szCs w:val="28"/>
        </w:rPr>
        <w:t>Остаться в горящем здании</w:t>
      </w:r>
    </w:p>
    <w:p w:rsidR="002A2186" w:rsidRDefault="002A2186" w:rsidP="004B3D4B">
      <w:pPr>
        <w:pStyle w:val="a3"/>
        <w:shd w:val="clear" w:color="auto" w:fill="F2DBDB" w:themeFill="accent2" w:themeFillTint="33"/>
        <w:spacing w:before="0" w:beforeAutospacing="0" w:after="0" w:afterAutospacing="0"/>
        <w:ind w:firstLine="567"/>
        <w:jc w:val="both"/>
        <w:rPr>
          <w:color w:val="444444"/>
          <w:sz w:val="26"/>
          <w:szCs w:val="26"/>
        </w:rPr>
      </w:pPr>
      <w:r w:rsidRPr="002A2186">
        <w:rPr>
          <w:color w:val="444444"/>
          <w:sz w:val="26"/>
          <w:szCs w:val="26"/>
        </w:rPr>
        <w:t>Бывают чрезвычайные ситуации, когда невозможно провести полную эвакуацию учеников и учителей. Если безопасного выхода не было обнаружено, то дверь в класс плотно прикрывают и уплотняют смоченной в воде тканью.</w:t>
      </w:r>
    </w:p>
    <w:p w:rsidR="002A2186" w:rsidRDefault="002A2186" w:rsidP="004B3D4B">
      <w:pPr>
        <w:pStyle w:val="a3"/>
        <w:shd w:val="clear" w:color="auto" w:fill="F2DBDB" w:themeFill="accent2" w:themeFillTint="33"/>
        <w:spacing w:before="0" w:beforeAutospacing="0" w:after="0" w:afterAutospacing="0"/>
        <w:ind w:firstLine="567"/>
        <w:jc w:val="both"/>
        <w:rPr>
          <w:color w:val="444444"/>
          <w:sz w:val="26"/>
          <w:szCs w:val="26"/>
        </w:rPr>
      </w:pPr>
      <w:r w:rsidRPr="002A2186">
        <w:rPr>
          <w:color w:val="444444"/>
          <w:sz w:val="26"/>
          <w:szCs w:val="26"/>
        </w:rPr>
        <w:t>Окна слегка приоткрывают, а детей рассаживают на пол, ближе к окнам. Металлические решётки с окон снимают.</w:t>
      </w:r>
    </w:p>
    <w:p w:rsidR="002A2186" w:rsidRPr="002A2186" w:rsidRDefault="002A2186" w:rsidP="004B3D4B">
      <w:pPr>
        <w:pStyle w:val="a3"/>
        <w:shd w:val="clear" w:color="auto" w:fill="F2DBDB" w:themeFill="accent2" w:themeFillTint="33"/>
        <w:spacing w:before="0" w:beforeAutospacing="0" w:after="0" w:afterAutospacing="0"/>
        <w:ind w:firstLine="567"/>
        <w:jc w:val="both"/>
        <w:rPr>
          <w:color w:val="444444"/>
          <w:sz w:val="26"/>
          <w:szCs w:val="26"/>
        </w:rPr>
      </w:pPr>
      <w:r w:rsidRPr="002A2186">
        <w:rPr>
          <w:color w:val="444444"/>
          <w:sz w:val="26"/>
          <w:szCs w:val="26"/>
        </w:rPr>
        <w:t>Необходимо сразу же сообщить о местонахождении детей всем ответственным лицам. Без крайней необходимости не спускать детей по водосточной трубе, верёвке или связанным простыням, особенно с верхних этажей.</w:t>
      </w:r>
    </w:p>
    <w:p w:rsidR="002A2186" w:rsidRDefault="002A2186" w:rsidP="004B3D4B">
      <w:pPr>
        <w:pStyle w:val="a3"/>
        <w:shd w:val="clear" w:color="auto" w:fill="F2DBDB" w:themeFill="accent2" w:themeFillTint="33"/>
        <w:spacing w:before="0" w:beforeAutospacing="0" w:after="0" w:afterAutospacing="0"/>
        <w:ind w:firstLine="567"/>
        <w:jc w:val="both"/>
        <w:rPr>
          <w:color w:val="444444"/>
          <w:sz w:val="26"/>
          <w:szCs w:val="26"/>
        </w:rPr>
      </w:pPr>
      <w:r w:rsidRPr="002A2186">
        <w:rPr>
          <w:color w:val="444444"/>
          <w:sz w:val="26"/>
          <w:szCs w:val="26"/>
        </w:rPr>
        <w:t>Подъехавшие пожарные должны организовать спасение таких детей в первую очередь.</w:t>
      </w:r>
    </w:p>
    <w:p w:rsidR="002A2186" w:rsidRPr="002A2186" w:rsidRDefault="002A2186" w:rsidP="004B3D4B">
      <w:pPr>
        <w:pStyle w:val="a3"/>
        <w:shd w:val="clear" w:color="auto" w:fill="F2DBDB" w:themeFill="accent2" w:themeFillTint="33"/>
        <w:spacing w:before="0" w:beforeAutospacing="0" w:after="0" w:afterAutospacing="0"/>
        <w:ind w:firstLine="567"/>
        <w:jc w:val="both"/>
        <w:rPr>
          <w:color w:val="444444"/>
          <w:sz w:val="26"/>
          <w:szCs w:val="26"/>
        </w:rPr>
      </w:pPr>
      <w:r w:rsidRPr="002A2186">
        <w:rPr>
          <w:color w:val="444444"/>
          <w:sz w:val="26"/>
          <w:szCs w:val="26"/>
        </w:rPr>
        <w:t xml:space="preserve">Эвакуация учащихся проводится за территорию школы в безопасное </w:t>
      </w:r>
      <w:r w:rsidRPr="002A2186">
        <w:rPr>
          <w:color w:val="444444"/>
          <w:sz w:val="26"/>
          <w:szCs w:val="26"/>
        </w:rPr>
        <w:lastRenderedPageBreak/>
        <w:t>место. Обычно это спортплощадка или стадион. В этом месте учащиеся не расходятся, а выстраиваются в колонны, и учитель проводит перекличку.</w:t>
      </w:r>
    </w:p>
    <w:p w:rsidR="002A2186" w:rsidRPr="002A2186" w:rsidRDefault="002A2186" w:rsidP="004B3D4B">
      <w:pPr>
        <w:pStyle w:val="a3"/>
        <w:shd w:val="clear" w:color="auto" w:fill="F2DBDB" w:themeFill="accent2" w:themeFillTint="33"/>
        <w:spacing w:before="0" w:beforeAutospacing="0" w:after="0" w:afterAutospacing="0"/>
        <w:ind w:firstLine="567"/>
        <w:jc w:val="both"/>
        <w:rPr>
          <w:color w:val="444444"/>
          <w:sz w:val="26"/>
          <w:szCs w:val="26"/>
        </w:rPr>
      </w:pPr>
      <w:r w:rsidRPr="002A2186">
        <w:rPr>
          <w:color w:val="444444"/>
          <w:sz w:val="26"/>
          <w:szCs w:val="26"/>
        </w:rPr>
        <w:t>О количестве учащихся присутствовавших на уроке и количестве покинувших здание каждый учитель сообщает директору. В случае отсутствия кого-либо из детей директор сообщает этот факт прибывшему пожарному расчёту, и организуются поиски пропавшего.</w:t>
      </w:r>
    </w:p>
    <w:p w:rsidR="002A2186" w:rsidRPr="002A2186" w:rsidRDefault="002A2186" w:rsidP="004B3D4B">
      <w:pPr>
        <w:pStyle w:val="a3"/>
        <w:shd w:val="clear" w:color="auto" w:fill="F2DBDB" w:themeFill="accent2" w:themeFillTint="33"/>
        <w:spacing w:before="0" w:beforeAutospacing="0" w:after="0" w:afterAutospacing="0"/>
        <w:ind w:firstLine="567"/>
        <w:jc w:val="both"/>
        <w:rPr>
          <w:color w:val="444444"/>
          <w:sz w:val="26"/>
          <w:szCs w:val="26"/>
        </w:rPr>
      </w:pPr>
      <w:r w:rsidRPr="002A2186">
        <w:rPr>
          <w:color w:val="444444"/>
          <w:sz w:val="26"/>
          <w:szCs w:val="26"/>
        </w:rPr>
        <w:t>Эвакуация детей не всегда может быть произведена без случаев травматизма. До прибытия медицинской службы на место происшествия можно самостоятельно организовать первую помощь пострадавшим детям. Школьников, получивших ожоги, следует немедленно направить в больницу.</w:t>
      </w:r>
    </w:p>
    <w:p w:rsidR="002A2186" w:rsidRPr="002A2186" w:rsidRDefault="002A2186" w:rsidP="004B3D4B">
      <w:pPr>
        <w:pStyle w:val="a3"/>
        <w:shd w:val="clear" w:color="auto" w:fill="F2DBDB" w:themeFill="accent2" w:themeFillTint="33"/>
        <w:spacing w:before="0" w:beforeAutospacing="0" w:after="0" w:afterAutospacing="0"/>
        <w:ind w:firstLine="567"/>
        <w:jc w:val="both"/>
        <w:rPr>
          <w:color w:val="444444"/>
          <w:sz w:val="26"/>
          <w:szCs w:val="26"/>
        </w:rPr>
      </w:pPr>
      <w:r w:rsidRPr="002A2186">
        <w:rPr>
          <w:color w:val="444444"/>
          <w:sz w:val="26"/>
          <w:szCs w:val="26"/>
        </w:rPr>
        <w:t>Основное тушение пожара производится прибывшими расчётами. После ликвидации очагов возгорания директор организует проветривание всех помещений школы.</w:t>
      </w:r>
    </w:p>
    <w:p w:rsidR="002A2186" w:rsidRPr="00167B40" w:rsidRDefault="002A2186" w:rsidP="004B3D4B">
      <w:pPr>
        <w:pStyle w:val="a3"/>
        <w:shd w:val="clear" w:color="auto" w:fill="F2DBDB" w:themeFill="accent2" w:themeFillTint="33"/>
        <w:spacing w:before="0" w:beforeAutospacing="0" w:after="0" w:afterAutospacing="0"/>
        <w:ind w:firstLine="567"/>
        <w:jc w:val="both"/>
        <w:rPr>
          <w:color w:val="444444"/>
          <w:sz w:val="26"/>
          <w:szCs w:val="26"/>
        </w:rPr>
      </w:pPr>
      <w:r w:rsidRPr="002A2186">
        <w:rPr>
          <w:color w:val="444444"/>
          <w:sz w:val="26"/>
          <w:szCs w:val="26"/>
        </w:rPr>
        <w:t xml:space="preserve">Если соблюдать эти несложные правила, то процесс эвакуации может занять от трех до пяти минут. И будет замечательно, если сигнал в вашей школе оказался </w:t>
      </w:r>
      <w:proofErr w:type="gramStart"/>
      <w:r w:rsidRPr="002A2186">
        <w:rPr>
          <w:color w:val="444444"/>
          <w:sz w:val="26"/>
          <w:szCs w:val="26"/>
        </w:rPr>
        <w:t>всего</w:t>
      </w:r>
      <w:proofErr w:type="gramEnd"/>
      <w:r w:rsidRPr="002A2186">
        <w:rPr>
          <w:color w:val="444444"/>
          <w:sz w:val="26"/>
          <w:szCs w:val="26"/>
        </w:rPr>
        <w:t xml:space="preserve"> лишь учебной тревогой, и вы смогли ещё раз повторить действия при пожаре.</w:t>
      </w:r>
    </w:p>
    <w:p w:rsidR="00903159" w:rsidRPr="002A2186" w:rsidRDefault="00903159" w:rsidP="004B3D4B">
      <w:pPr>
        <w:shd w:val="clear" w:color="auto" w:fill="F2DBDB" w:themeFill="accent2" w:themeFillTint="33"/>
        <w:jc w:val="both"/>
        <w:rPr>
          <w:sz w:val="26"/>
          <w:szCs w:val="26"/>
        </w:rPr>
      </w:pPr>
    </w:p>
    <w:sectPr w:rsidR="00903159" w:rsidRPr="002A2186" w:rsidSect="00342DDD">
      <w:pgSz w:w="16838" w:h="11906" w:orient="landscape"/>
      <w:pgMar w:top="142" w:right="1134" w:bottom="28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D89"/>
    <w:multiLevelType w:val="hybridMultilevel"/>
    <w:tmpl w:val="8222F35E"/>
    <w:lvl w:ilvl="0" w:tplc="E4FC4AA4">
      <w:start w:val="1"/>
      <w:numFmt w:val="bullet"/>
      <w:lvlText w:val=""/>
      <w:lvlJc w:val="left"/>
      <w:pPr>
        <w:tabs>
          <w:tab w:val="num" w:pos="1117"/>
        </w:tabs>
        <w:ind w:left="0" w:firstLine="72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797616"/>
    <w:multiLevelType w:val="multilevel"/>
    <w:tmpl w:val="FB243FEC"/>
    <w:lvl w:ilvl="0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Courier New" w:hAnsi="Courier New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6310077"/>
    <w:multiLevelType w:val="hybridMultilevel"/>
    <w:tmpl w:val="FB243FEC"/>
    <w:lvl w:ilvl="0" w:tplc="A6EAFAF0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90251E2"/>
    <w:multiLevelType w:val="multilevel"/>
    <w:tmpl w:val="BB66EC14"/>
    <w:lvl w:ilvl="0">
      <w:start w:val="1"/>
      <w:numFmt w:val="bullet"/>
      <w:lvlText w:val="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35C6AD3"/>
    <w:multiLevelType w:val="hybridMultilevel"/>
    <w:tmpl w:val="BB66EC14"/>
    <w:lvl w:ilvl="0" w:tplc="1D48A5AC">
      <w:start w:val="1"/>
      <w:numFmt w:val="bullet"/>
      <w:lvlText w:val="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FEE28B5"/>
    <w:multiLevelType w:val="hybridMultilevel"/>
    <w:tmpl w:val="EA4E75A8"/>
    <w:lvl w:ilvl="0" w:tplc="E4FC4AA4">
      <w:start w:val="1"/>
      <w:numFmt w:val="bullet"/>
      <w:lvlText w:val=""/>
      <w:lvlJc w:val="left"/>
      <w:pPr>
        <w:tabs>
          <w:tab w:val="num" w:pos="1117"/>
        </w:tabs>
        <w:ind w:left="0" w:firstLine="72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B4850"/>
    <w:rsid w:val="000B11BB"/>
    <w:rsid w:val="000E03FC"/>
    <w:rsid w:val="000F576E"/>
    <w:rsid w:val="00167B40"/>
    <w:rsid w:val="002A2186"/>
    <w:rsid w:val="002B4850"/>
    <w:rsid w:val="00342DDD"/>
    <w:rsid w:val="004473F1"/>
    <w:rsid w:val="004B3D4B"/>
    <w:rsid w:val="0055615B"/>
    <w:rsid w:val="00572C5B"/>
    <w:rsid w:val="00690079"/>
    <w:rsid w:val="00740D8A"/>
    <w:rsid w:val="007D6AB5"/>
    <w:rsid w:val="00903159"/>
    <w:rsid w:val="00BD06ED"/>
    <w:rsid w:val="00CD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f91,#c6f"/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1B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67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7B40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67B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7B40"/>
  </w:style>
  <w:style w:type="character" w:styleId="a4">
    <w:name w:val="Hyperlink"/>
    <w:basedOn w:val="a0"/>
    <w:uiPriority w:val="99"/>
    <w:unhideWhenUsed/>
    <w:rsid w:val="00167B40"/>
    <w:rPr>
      <w:color w:val="0000FF"/>
      <w:u w:val="single"/>
    </w:rPr>
  </w:style>
  <w:style w:type="character" w:styleId="a5">
    <w:name w:val="Strong"/>
    <w:basedOn w:val="a0"/>
    <w:uiPriority w:val="22"/>
    <w:qFormat/>
    <w:rsid w:val="002A2186"/>
    <w:rPr>
      <w:b/>
      <w:bCs/>
    </w:rPr>
  </w:style>
  <w:style w:type="paragraph" w:styleId="a6">
    <w:name w:val="Balloon Text"/>
    <w:basedOn w:val="a"/>
    <w:link w:val="a7"/>
    <w:rsid w:val="007D6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D6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tivpozhara.com/bezopasnost/povedenie/pravila-evaku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школьникам по поведению при возникновении угрозы совершения террористического акта</vt:lpstr>
    </vt:vector>
  </TitlesOfParts>
  <Company>CDUTT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школьникам по поведению при возникновении угрозы совершения террористического акта</dc:title>
  <dc:subject/>
  <dc:creator>Методист</dc:creator>
  <cp:keywords/>
  <cp:lastModifiedBy>Admin</cp:lastModifiedBy>
  <cp:revision>4</cp:revision>
  <dcterms:created xsi:type="dcterms:W3CDTF">2019-09-02T14:06:00Z</dcterms:created>
  <dcterms:modified xsi:type="dcterms:W3CDTF">2020-12-10T09:20:00Z</dcterms:modified>
</cp:coreProperties>
</file>