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F5" w:rsidRDefault="00BD32F5" w:rsidP="00BD32F5">
      <w:pPr>
        <w:jc w:val="center"/>
      </w:pPr>
      <w:r>
        <w:t>БПОУ ОО «Глазуновский сельскохозяйственный техникум»</w:t>
      </w:r>
      <w:r>
        <w:br/>
      </w:r>
      <w:proofErr w:type="spellStart"/>
      <w:r>
        <w:t>Малоархангельский</w:t>
      </w:r>
      <w:proofErr w:type="spellEnd"/>
      <w:r>
        <w:t xml:space="preserve"> филиал</w:t>
      </w: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/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</w:pPr>
    </w:p>
    <w:p w:rsidR="00BD32F5" w:rsidRDefault="00BD32F5" w:rsidP="00BD32F5">
      <w:pPr>
        <w:jc w:val="center"/>
        <w:rPr>
          <w:b/>
        </w:rPr>
      </w:pPr>
    </w:p>
    <w:p w:rsidR="00BD32F5" w:rsidRDefault="00BD32F5" w:rsidP="00BD32F5">
      <w:pPr>
        <w:jc w:val="center"/>
        <w:rPr>
          <w:b/>
        </w:rPr>
      </w:pPr>
    </w:p>
    <w:p w:rsidR="00BD32F5" w:rsidRDefault="00BD32F5" w:rsidP="00BD32F5">
      <w:pPr>
        <w:jc w:val="center"/>
        <w:rPr>
          <w:b/>
        </w:rPr>
      </w:pPr>
    </w:p>
    <w:p w:rsidR="00BD32F5" w:rsidRDefault="00BD32F5" w:rsidP="00BD32F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ФОНД ОЦЕНОЧНЫХ СРЕДСТВ</w:t>
      </w:r>
    </w:p>
    <w:p w:rsidR="00BD32F5" w:rsidRDefault="00BD32F5" w:rsidP="00BD32F5">
      <w:pPr>
        <w:jc w:val="center"/>
        <w:rPr>
          <w:b/>
          <w:sz w:val="36"/>
          <w:szCs w:val="36"/>
        </w:rPr>
      </w:pPr>
    </w:p>
    <w:p w:rsidR="00BD32F5" w:rsidRDefault="00BD32F5" w:rsidP="00BD32F5">
      <w:pPr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по дисциплине</w:t>
      </w:r>
    </w:p>
    <w:p w:rsidR="00BD32F5" w:rsidRDefault="00BD32F5" w:rsidP="00BD32F5">
      <w:pPr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BD32F5" w:rsidRDefault="00BD32F5" w:rsidP="00BD32F5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4577E9">
        <w:rPr>
          <w:b/>
          <w:sz w:val="36"/>
          <w:szCs w:val="36"/>
        </w:rPr>
        <w:t>УСТРОЙСТВО</w:t>
      </w:r>
      <w:r>
        <w:rPr>
          <w:b/>
          <w:sz w:val="36"/>
          <w:szCs w:val="36"/>
        </w:rPr>
        <w:t xml:space="preserve">» </w:t>
      </w:r>
    </w:p>
    <w:p w:rsidR="00BD32F5" w:rsidRDefault="00BD32F5" w:rsidP="00BD32F5">
      <w:pPr>
        <w:ind w:firstLine="567"/>
        <w:jc w:val="center"/>
        <w:rPr>
          <w:sz w:val="40"/>
          <w:szCs w:val="40"/>
        </w:rPr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ind w:firstLine="567"/>
        <w:jc w:val="center"/>
      </w:pPr>
    </w:p>
    <w:p w:rsidR="00BD32F5" w:rsidRDefault="00BD32F5" w:rsidP="00BD32F5">
      <w:pPr>
        <w:jc w:val="center"/>
      </w:pPr>
      <w:r>
        <w:t>2019</w:t>
      </w:r>
    </w:p>
    <w:p w:rsidR="00BD32F5" w:rsidRDefault="00BD32F5" w:rsidP="00BD32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F411E" w:rsidRDefault="004F411E" w:rsidP="00BD32F5"/>
    <w:p w:rsidR="004F411E" w:rsidRDefault="00B9619F" w:rsidP="00BD32F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1" descr="C:\Users\user\Pictures\2009-01-01\Scan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09-01-01\Scan1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1E" w:rsidRDefault="004F411E" w:rsidP="00BD32F5"/>
    <w:p w:rsidR="00BD32F5" w:rsidRDefault="00BD32F5" w:rsidP="00B9619F">
      <w:pPr>
        <w:spacing w:line="360" w:lineRule="auto"/>
        <w:rPr>
          <w:sz w:val="28"/>
          <w:szCs w:val="28"/>
        </w:rPr>
      </w:pPr>
    </w:p>
    <w:p w:rsidR="004F411E" w:rsidRPr="00D52BB5" w:rsidRDefault="004F411E" w:rsidP="004F411E">
      <w:pPr>
        <w:pStyle w:val="2"/>
        <w:spacing w:before="0" w:after="0"/>
        <w:rPr>
          <w:rFonts w:ascii="Times New Roman" w:hAnsi="Times New Roman"/>
          <w:bCs w:val="0"/>
          <w:i w:val="0"/>
          <w:iCs w:val="0"/>
          <w:sz w:val="24"/>
        </w:rPr>
      </w:pPr>
      <w:r w:rsidRPr="00D52BB5">
        <w:rPr>
          <w:rFonts w:ascii="Times New Roman" w:hAnsi="Times New Roman"/>
          <w:i w:val="0"/>
        </w:rPr>
        <w:lastRenderedPageBreak/>
        <w:t>1.ОБЩИЕ ПОЛОЖЕНИЯ</w:t>
      </w:r>
    </w:p>
    <w:p w:rsidR="004F411E" w:rsidRDefault="004F411E" w:rsidP="004F411E">
      <w:pPr>
        <w:contextualSpacing/>
        <w:jc w:val="both"/>
        <w:rPr>
          <w:b/>
          <w:szCs w:val="28"/>
        </w:rPr>
      </w:pPr>
    </w:p>
    <w:p w:rsidR="00D263A2" w:rsidRDefault="004F411E" w:rsidP="00D263A2">
      <w:pPr>
        <w:pStyle w:val="msonormalbullet1gif"/>
        <w:jc w:val="both"/>
        <w:rPr>
          <w:b/>
          <w:szCs w:val="28"/>
        </w:rPr>
      </w:pPr>
      <w:r>
        <w:t xml:space="preserve">    </w:t>
      </w:r>
      <w:r w:rsidR="00D263A2">
        <w:rPr>
          <w:b/>
          <w:szCs w:val="28"/>
        </w:rPr>
        <w:t xml:space="preserve"> 1.1. Область применения фонда оценочных средств.</w:t>
      </w:r>
    </w:p>
    <w:p w:rsidR="004F411E" w:rsidRPr="00D263A2" w:rsidRDefault="00D263A2" w:rsidP="00D263A2">
      <w:pPr>
        <w:pStyle w:val="msonormalbullet2gif"/>
        <w:ind w:firstLine="567"/>
        <w:jc w:val="both"/>
        <w:rPr>
          <w:szCs w:val="28"/>
        </w:rPr>
      </w:pPr>
      <w:r>
        <w:rPr>
          <w:szCs w:val="28"/>
        </w:rPr>
        <w:t>Фонд оценочных сре</w:t>
      </w:r>
      <w:proofErr w:type="gramStart"/>
      <w:r>
        <w:rPr>
          <w:szCs w:val="28"/>
        </w:rPr>
        <w:t>дств  пр</w:t>
      </w:r>
      <w:proofErr w:type="gramEnd"/>
      <w:r>
        <w:rPr>
          <w:szCs w:val="28"/>
        </w:rPr>
        <w:t>едназначен для контроля и оценки результатов освоения обучающимися учебной дисциплины «Устройство» в рамках программы профессионального обучения   по профессии  «Тракторист-машинист сельскохозяйственного производства» и содержит</w:t>
      </w:r>
      <w:r>
        <w:t xml:space="preserve"> материалы для проведения текущего контроля, промежуточной аттестации в форме комплексного экзамена. </w:t>
      </w:r>
      <w:r w:rsidR="004F411E" w:rsidRPr="009B6606">
        <w:t xml:space="preserve"> </w:t>
      </w:r>
      <w:r w:rsidR="004F411E" w:rsidRPr="00CA53C8">
        <w:t xml:space="preserve">         </w:t>
      </w:r>
    </w:p>
    <w:p w:rsidR="004F411E" w:rsidRPr="00CA53C8" w:rsidRDefault="004F411E" w:rsidP="004F411E">
      <w:pPr>
        <w:jc w:val="both"/>
        <w:rPr>
          <w:b/>
        </w:rPr>
      </w:pPr>
      <w:r>
        <w:rPr>
          <w:b/>
        </w:rPr>
        <w:t xml:space="preserve">1.2. </w:t>
      </w:r>
      <w:r w:rsidRPr="00CA53C8">
        <w:rPr>
          <w:b/>
        </w:rPr>
        <w:t>Цели и задачи учебной дисциплины – результаты освоения дисциплины:</w:t>
      </w:r>
    </w:p>
    <w:p w:rsidR="004F411E" w:rsidRPr="00CA53C8" w:rsidRDefault="004F411E" w:rsidP="004F411E">
      <w:pPr>
        <w:jc w:val="both"/>
      </w:pPr>
      <w:r w:rsidRPr="00CA53C8">
        <w:t xml:space="preserve">     В результате освоения дисциплины обучающийся должен уметь:</w:t>
      </w:r>
    </w:p>
    <w:p w:rsidR="004F411E" w:rsidRPr="00CA53C8" w:rsidRDefault="004F411E" w:rsidP="004F411E">
      <w:pPr>
        <w:shd w:val="clear" w:color="auto" w:fill="FFFFFF"/>
        <w:spacing w:line="294" w:lineRule="atLeast"/>
        <w:jc w:val="both"/>
      </w:pPr>
      <w:r w:rsidRPr="00CA53C8">
        <w:t>-выполнять разборочно-сборочные работы и основные эксплуатационные регулировки.</w:t>
      </w:r>
    </w:p>
    <w:p w:rsidR="004F411E" w:rsidRPr="00CA53C8" w:rsidRDefault="004F411E" w:rsidP="004F411E">
      <w:pPr>
        <w:shd w:val="clear" w:color="auto" w:fill="FFFFFF"/>
        <w:spacing w:line="294" w:lineRule="atLeast"/>
        <w:jc w:val="both"/>
      </w:pPr>
    </w:p>
    <w:p w:rsidR="004F411E" w:rsidRPr="00CA53C8" w:rsidRDefault="004F411E" w:rsidP="004F411E">
      <w:pPr>
        <w:jc w:val="both"/>
      </w:pPr>
      <w:r w:rsidRPr="00CA53C8">
        <w:t xml:space="preserve">     В результате освоения дисциплины обучающийся должен знать:</w:t>
      </w:r>
    </w:p>
    <w:p w:rsidR="004F411E" w:rsidRPr="00CA53C8" w:rsidRDefault="004F411E" w:rsidP="004F411E">
      <w:pPr>
        <w:jc w:val="both"/>
      </w:pPr>
      <w:r w:rsidRPr="00CA53C8">
        <w:t>-принцип работы и устройства обслуживаемого трактора, самоходной машины;</w:t>
      </w:r>
    </w:p>
    <w:p w:rsidR="004F411E" w:rsidRPr="00CA53C8" w:rsidRDefault="004F411E" w:rsidP="004F411E">
      <w:pPr>
        <w:jc w:val="both"/>
      </w:pPr>
      <w:r w:rsidRPr="00CA53C8">
        <w:t>-мощность обслуживаемого двигателя и предельную нагрузку прицепных приспособлений.</w:t>
      </w:r>
    </w:p>
    <w:p w:rsidR="004F411E" w:rsidRDefault="004F411E" w:rsidP="004F411E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F411E" w:rsidRPr="00CA6015" w:rsidRDefault="004F411E" w:rsidP="004F411E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К</w:t>
      </w:r>
      <w:r w:rsidRPr="00CA6015">
        <w:rPr>
          <w:rFonts w:ascii="Times New Roman" w:hAnsi="Times New Roman"/>
          <w:b/>
          <w:sz w:val="24"/>
          <w:szCs w:val="24"/>
        </w:rPr>
        <w:t>онтроль и оценка</w:t>
      </w:r>
      <w:r>
        <w:rPr>
          <w:rFonts w:ascii="Times New Roman" w:hAnsi="Times New Roman"/>
          <w:b/>
          <w:sz w:val="24"/>
          <w:szCs w:val="24"/>
        </w:rPr>
        <w:t xml:space="preserve"> результатов освоения дисциплины</w:t>
      </w:r>
    </w:p>
    <w:p w:rsidR="004F411E" w:rsidRPr="00CA53C8" w:rsidRDefault="004F411E" w:rsidP="004F411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jc w:val="both"/>
        <w:outlineLvl w:val="0"/>
      </w:pPr>
      <w:r w:rsidRPr="00CA53C8">
        <w:t>Контроль и оценка результатов освоения дисциплины осуществляется преподавателем в ходе текущего контроля, процессе проведения лабораторно-практических  занятий, тестирования. Текущий контроль проводится в форме устного и письменного опроса. Промежуточная аттестация по дисциплине проводится в форме комплексного экзамена по дисциплинам «Устройство», «Техническое обслуживание и ремонт».</w:t>
      </w:r>
    </w:p>
    <w:p w:rsidR="004F411E" w:rsidRPr="00CA53C8" w:rsidRDefault="004F411E" w:rsidP="004F411E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jc w:val="both"/>
            </w:pPr>
            <w:r w:rsidRPr="00CA53C8">
              <w:t>Результаты обучения</w:t>
            </w:r>
          </w:p>
          <w:p w:rsidR="004F411E" w:rsidRPr="00CA53C8" w:rsidRDefault="004F411E" w:rsidP="002B4289">
            <w:pPr>
              <w:jc w:val="both"/>
            </w:pPr>
            <w:r w:rsidRPr="00CA53C8">
              <w:t>(освоенные умения, усвоенные знания)</w:t>
            </w:r>
          </w:p>
        </w:tc>
        <w:tc>
          <w:tcPr>
            <w:tcW w:w="4786" w:type="dxa"/>
          </w:tcPr>
          <w:p w:rsidR="004F411E" w:rsidRPr="00CA53C8" w:rsidRDefault="004F411E" w:rsidP="002B4289">
            <w:pPr>
              <w:jc w:val="both"/>
            </w:pPr>
            <w:r w:rsidRPr="00CA53C8">
              <w:t>Формы и методы контроля и оценки результатов обучения</w:t>
            </w:r>
          </w:p>
        </w:tc>
      </w:tr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jc w:val="both"/>
              <w:rPr>
                <w:b/>
              </w:rPr>
            </w:pPr>
            <w:r w:rsidRPr="00CA53C8">
              <w:rPr>
                <w:b/>
              </w:rPr>
              <w:t>Умения:</w:t>
            </w:r>
          </w:p>
        </w:tc>
        <w:tc>
          <w:tcPr>
            <w:tcW w:w="4786" w:type="dxa"/>
          </w:tcPr>
          <w:p w:rsidR="004F411E" w:rsidRPr="00CA53C8" w:rsidRDefault="004F411E" w:rsidP="002B4289">
            <w:pPr>
              <w:jc w:val="both"/>
            </w:pPr>
          </w:p>
        </w:tc>
      </w:tr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shd w:val="clear" w:color="auto" w:fill="FFFFFF"/>
              <w:spacing w:line="294" w:lineRule="atLeast"/>
              <w:jc w:val="both"/>
            </w:pPr>
            <w:r w:rsidRPr="00CA53C8">
              <w:t>выполнять разборочно-сборочные работы и основные эксплуатационные регулировки</w:t>
            </w:r>
          </w:p>
          <w:p w:rsidR="004F411E" w:rsidRPr="00CA53C8" w:rsidRDefault="004F411E" w:rsidP="002B4289">
            <w:pPr>
              <w:jc w:val="both"/>
            </w:pPr>
          </w:p>
        </w:tc>
        <w:tc>
          <w:tcPr>
            <w:tcW w:w="4786" w:type="dxa"/>
          </w:tcPr>
          <w:p w:rsidR="004F411E" w:rsidRPr="00CA53C8" w:rsidRDefault="004F411E" w:rsidP="002B4289">
            <w:pPr>
              <w:jc w:val="both"/>
            </w:pPr>
            <w:r w:rsidRPr="00CA53C8">
              <w:t>Лабораторно-практические работы</w:t>
            </w:r>
          </w:p>
        </w:tc>
      </w:tr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shd w:val="clear" w:color="auto" w:fill="FFFFFF"/>
              <w:spacing w:line="294" w:lineRule="atLeast"/>
              <w:jc w:val="both"/>
              <w:rPr>
                <w:b/>
              </w:rPr>
            </w:pPr>
            <w:r w:rsidRPr="00CA53C8">
              <w:rPr>
                <w:b/>
              </w:rPr>
              <w:t>Знания:</w:t>
            </w:r>
          </w:p>
        </w:tc>
        <w:tc>
          <w:tcPr>
            <w:tcW w:w="4786" w:type="dxa"/>
          </w:tcPr>
          <w:p w:rsidR="004F411E" w:rsidRPr="00CA53C8" w:rsidRDefault="004F411E" w:rsidP="002B4289">
            <w:pPr>
              <w:jc w:val="both"/>
            </w:pPr>
          </w:p>
        </w:tc>
      </w:tr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jc w:val="both"/>
            </w:pPr>
            <w:r w:rsidRPr="00CA53C8">
              <w:t>принцип работы и устройства обслуживаемого трактора, самоходной машины;</w:t>
            </w:r>
          </w:p>
          <w:p w:rsidR="004F411E" w:rsidRPr="00CA53C8" w:rsidRDefault="004F411E" w:rsidP="002B4289">
            <w:pPr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4F411E" w:rsidRDefault="004F411E" w:rsidP="002B4289">
            <w:pPr>
              <w:jc w:val="both"/>
            </w:pPr>
            <w:r w:rsidRPr="00CA53C8">
              <w:t>Устный опрос</w:t>
            </w:r>
          </w:p>
          <w:p w:rsidR="004F411E" w:rsidRDefault="004F411E" w:rsidP="002B4289">
            <w:pPr>
              <w:jc w:val="both"/>
            </w:pPr>
            <w:r>
              <w:t>Письменный опрос</w:t>
            </w:r>
          </w:p>
          <w:p w:rsidR="004F411E" w:rsidRPr="00CA53C8" w:rsidRDefault="004F411E" w:rsidP="002B4289">
            <w:pPr>
              <w:jc w:val="both"/>
            </w:pPr>
            <w:r>
              <w:t>Тестирование</w:t>
            </w:r>
          </w:p>
        </w:tc>
      </w:tr>
      <w:tr w:rsidR="004F411E" w:rsidRPr="00CA53C8" w:rsidTr="002B4289">
        <w:tc>
          <w:tcPr>
            <w:tcW w:w="4785" w:type="dxa"/>
          </w:tcPr>
          <w:p w:rsidR="004F411E" w:rsidRPr="00CA53C8" w:rsidRDefault="004F411E" w:rsidP="002B4289">
            <w:pPr>
              <w:jc w:val="both"/>
            </w:pPr>
            <w:r w:rsidRPr="00CA53C8">
              <w:t>мощность обслуживаемого двигателя и предельную нагрузку прицепных приспособлений.</w:t>
            </w:r>
          </w:p>
          <w:p w:rsidR="004F411E" w:rsidRPr="00CA53C8" w:rsidRDefault="004F411E" w:rsidP="002B4289">
            <w:pPr>
              <w:shd w:val="clear" w:color="auto" w:fill="FFFFFF"/>
              <w:spacing w:line="294" w:lineRule="atLeast"/>
              <w:jc w:val="both"/>
              <w:rPr>
                <w:b/>
              </w:rPr>
            </w:pPr>
          </w:p>
        </w:tc>
        <w:tc>
          <w:tcPr>
            <w:tcW w:w="4786" w:type="dxa"/>
          </w:tcPr>
          <w:p w:rsidR="004F411E" w:rsidRDefault="004F411E" w:rsidP="002B4289">
            <w:pPr>
              <w:jc w:val="both"/>
            </w:pPr>
            <w:r w:rsidRPr="00CA53C8">
              <w:t>Устный опрос</w:t>
            </w:r>
          </w:p>
          <w:p w:rsidR="004F411E" w:rsidRDefault="004F411E" w:rsidP="002B4289">
            <w:pPr>
              <w:jc w:val="both"/>
            </w:pPr>
            <w:r>
              <w:t>Письменный опрос</w:t>
            </w:r>
          </w:p>
          <w:p w:rsidR="004F411E" w:rsidRPr="00CA53C8" w:rsidRDefault="004F411E" w:rsidP="002B4289">
            <w:pPr>
              <w:jc w:val="both"/>
            </w:pPr>
            <w:r>
              <w:t>Тестирование</w:t>
            </w:r>
          </w:p>
        </w:tc>
      </w:tr>
    </w:tbl>
    <w:p w:rsidR="004F411E" w:rsidRDefault="004F411E" w:rsidP="004F411E">
      <w:pPr>
        <w:pStyle w:val="2"/>
        <w:spacing w:before="0" w:after="0"/>
        <w:ind w:left="795"/>
        <w:contextualSpacing/>
        <w:rPr>
          <w:rFonts w:ascii="Times New Roman" w:hAnsi="Times New Roman"/>
          <w:i w:val="0"/>
          <w:iCs w:val="0"/>
          <w:sz w:val="24"/>
        </w:rPr>
      </w:pPr>
    </w:p>
    <w:p w:rsidR="004F411E" w:rsidRDefault="004F411E" w:rsidP="004F41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411E" w:rsidRDefault="004F411E" w:rsidP="004F41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F411E" w:rsidRDefault="004F411E" w:rsidP="004F41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411E" w:rsidRDefault="004F411E" w:rsidP="004F41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000C4" w:rsidRDefault="001000C4" w:rsidP="004F411E">
      <w:pPr>
        <w:pStyle w:val="2"/>
        <w:spacing w:before="0" w:after="0"/>
        <w:ind w:left="795"/>
        <w:contextualSpacing/>
        <w:rPr>
          <w:rFonts w:ascii="Times New Roman" w:hAnsi="Times New Roman"/>
          <w:i w:val="0"/>
          <w:iCs w:val="0"/>
          <w:sz w:val="24"/>
        </w:rPr>
      </w:pPr>
    </w:p>
    <w:p w:rsidR="001000C4" w:rsidRDefault="001000C4" w:rsidP="004F411E">
      <w:pPr>
        <w:pStyle w:val="2"/>
        <w:spacing w:before="0" w:after="0"/>
        <w:ind w:left="795"/>
        <w:contextualSpacing/>
        <w:rPr>
          <w:rFonts w:ascii="Times New Roman" w:hAnsi="Times New Roman"/>
          <w:i w:val="0"/>
          <w:iCs w:val="0"/>
          <w:sz w:val="24"/>
        </w:rPr>
      </w:pPr>
    </w:p>
    <w:p w:rsidR="004F411E" w:rsidRDefault="004F411E" w:rsidP="004F411E">
      <w:pPr>
        <w:pStyle w:val="2"/>
        <w:spacing w:before="0" w:after="0"/>
        <w:ind w:left="795"/>
        <w:contextualSpacing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>2.</w:t>
      </w:r>
      <w:r w:rsidRPr="00FB343C">
        <w:rPr>
          <w:rFonts w:ascii="Times New Roman" w:hAnsi="Times New Roman"/>
          <w:i w:val="0"/>
          <w:iCs w:val="0"/>
          <w:sz w:val="24"/>
        </w:rPr>
        <w:t xml:space="preserve">    П</w:t>
      </w:r>
      <w:r>
        <w:rPr>
          <w:rFonts w:ascii="Times New Roman" w:hAnsi="Times New Roman"/>
          <w:i w:val="0"/>
          <w:iCs w:val="0"/>
          <w:sz w:val="24"/>
        </w:rPr>
        <w:t>АСПОРТ ФОНДА</w:t>
      </w:r>
      <w:r w:rsidRPr="00FB343C">
        <w:rPr>
          <w:rFonts w:ascii="Times New Roman" w:hAnsi="Times New Roman"/>
          <w:i w:val="0"/>
          <w:iCs w:val="0"/>
          <w:sz w:val="24"/>
        </w:rPr>
        <w:t xml:space="preserve"> </w:t>
      </w:r>
      <w:r>
        <w:rPr>
          <w:rFonts w:ascii="Times New Roman" w:hAnsi="Times New Roman"/>
          <w:i w:val="0"/>
          <w:iCs w:val="0"/>
          <w:sz w:val="24"/>
        </w:rPr>
        <w:t>ОЦЕНОЧНЫХ СРЕДСТВ</w:t>
      </w:r>
    </w:p>
    <w:p w:rsidR="004F411E" w:rsidRDefault="004F411E" w:rsidP="004F411E"/>
    <w:p w:rsidR="004F411E" w:rsidRDefault="004F411E" w:rsidP="004F411E">
      <w:r>
        <w:t>Профессия Тракторист-машинист</w:t>
      </w:r>
      <w:r w:rsidR="006343D6">
        <w:t xml:space="preserve"> сельскохозяйственного производства</w:t>
      </w:r>
    </w:p>
    <w:p w:rsidR="004F411E" w:rsidRDefault="004F411E" w:rsidP="004F411E"/>
    <w:p w:rsidR="004F411E" w:rsidRDefault="004F411E" w:rsidP="004F411E">
      <w:r>
        <w:t>Дисциплина Устройство</w:t>
      </w:r>
    </w:p>
    <w:p w:rsidR="004F411E" w:rsidRDefault="004F411E" w:rsidP="004F411E"/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2"/>
        <w:gridCol w:w="3834"/>
        <w:gridCol w:w="1560"/>
        <w:gridCol w:w="1984"/>
        <w:gridCol w:w="1163"/>
      </w:tblGrid>
      <w:tr w:rsidR="004F411E" w:rsidRPr="00710998" w:rsidTr="00C9116E">
        <w:trPr>
          <w:trHeight w:val="400"/>
          <w:tblCellSpacing w:w="5" w:type="nil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1099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109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1099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109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A97324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A9732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9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Контролируемые дидактические единицы</w:t>
            </w:r>
          </w:p>
        </w:tc>
        <w:tc>
          <w:tcPr>
            <w:tcW w:w="4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F411E" w:rsidRPr="00710998" w:rsidTr="00C9116E">
        <w:trPr>
          <w:trHeight w:val="400"/>
          <w:tblCellSpacing w:w="5" w:type="nil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31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оценочные средства</w:t>
            </w:r>
          </w:p>
        </w:tc>
      </w:tr>
      <w:tr w:rsidR="004F411E" w:rsidRPr="00710998" w:rsidTr="00C9116E">
        <w:trPr>
          <w:tblCellSpacing w:w="5" w:type="nil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вид</w:t>
            </w: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4F411E" w:rsidRPr="00710998" w:rsidTr="00C9116E">
        <w:trPr>
          <w:trHeight w:val="400"/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</w:p>
        </w:tc>
        <w:tc>
          <w:tcPr>
            <w:tcW w:w="3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общее       устройство тракторов  </w:t>
            </w:r>
          </w:p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C71A14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11E" w:rsidRPr="00710998" w:rsidTr="00C9116E">
        <w:trPr>
          <w:trHeight w:val="800"/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3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Двигатели тракторов </w:t>
            </w:r>
          </w:p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E3" w:rsidRDefault="00B607E3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 полным ответом</w:t>
            </w:r>
          </w:p>
          <w:p w:rsidR="00C9116E" w:rsidRDefault="00C9116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7E3" w:rsidRPr="00710998" w:rsidRDefault="00B607E3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Лабораторно-практические занятия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B607E3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4F411E" w:rsidRPr="00710998" w:rsidTr="00C9116E">
        <w:trPr>
          <w:trHeight w:val="600"/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3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Шасси тракторов    </w:t>
            </w:r>
          </w:p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B607E3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B607E3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Лабораторно-практические занятия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11E" w:rsidRPr="00710998" w:rsidTr="00C9116E">
        <w:trPr>
          <w:trHeight w:val="1000"/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10998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</w:p>
        </w:tc>
        <w:tc>
          <w:tcPr>
            <w:tcW w:w="3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тракторов </w:t>
            </w:r>
          </w:p>
          <w:p w:rsidR="004F411E" w:rsidRPr="00CA53C8" w:rsidRDefault="004F411E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A53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B607E3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B607E3" w:rsidP="002B428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Лабораторно-практические занятия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11E" w:rsidRPr="00710998" w:rsidRDefault="004F411E" w:rsidP="002B428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11E" w:rsidRDefault="004F411E" w:rsidP="004F411E">
      <w:pPr>
        <w:ind w:left="720"/>
        <w:jc w:val="both"/>
        <w:rPr>
          <w:b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C9116E" w:rsidRDefault="00C9116E" w:rsidP="004F411E">
      <w:pPr>
        <w:ind w:left="720"/>
        <w:rPr>
          <w:b/>
          <w:sz w:val="28"/>
          <w:szCs w:val="28"/>
          <w:u w:val="single"/>
        </w:rPr>
      </w:pPr>
    </w:p>
    <w:p w:rsidR="00C9116E" w:rsidRDefault="00C9116E" w:rsidP="004F411E">
      <w:pPr>
        <w:ind w:left="720"/>
        <w:rPr>
          <w:b/>
          <w:sz w:val="28"/>
          <w:szCs w:val="28"/>
          <w:u w:val="single"/>
        </w:rPr>
      </w:pPr>
    </w:p>
    <w:p w:rsidR="00C9116E" w:rsidRDefault="00C9116E" w:rsidP="004F411E">
      <w:pPr>
        <w:ind w:left="720"/>
        <w:rPr>
          <w:b/>
          <w:sz w:val="28"/>
          <w:szCs w:val="28"/>
          <w:u w:val="single"/>
        </w:rPr>
      </w:pPr>
    </w:p>
    <w:p w:rsidR="00C9116E" w:rsidRDefault="00C9116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E2904" w:rsidRPr="004F05D4" w:rsidRDefault="004F05D4" w:rsidP="004E2904">
      <w:pPr>
        <w:ind w:left="720"/>
        <w:rPr>
          <w:rFonts w:eastAsia="Calibri"/>
          <w:b/>
        </w:rPr>
      </w:pPr>
      <w:r w:rsidRPr="004F05D4">
        <w:rPr>
          <w:rFonts w:eastAsia="Calibri"/>
          <w:b/>
        </w:rPr>
        <w:lastRenderedPageBreak/>
        <w:t>Тема</w:t>
      </w:r>
      <w:r w:rsidR="00C9116E">
        <w:rPr>
          <w:rFonts w:eastAsia="Calibri"/>
          <w:b/>
        </w:rPr>
        <w:t xml:space="preserve"> 1</w:t>
      </w:r>
      <w:r w:rsidRPr="004F05D4">
        <w:rPr>
          <w:rFonts w:eastAsia="Calibri"/>
          <w:b/>
        </w:rPr>
        <w:t>: К</w:t>
      </w:r>
      <w:r w:rsidR="004E2904" w:rsidRPr="004F05D4">
        <w:rPr>
          <w:rFonts w:eastAsia="Calibri"/>
          <w:b/>
        </w:rPr>
        <w:t>лассиф</w:t>
      </w:r>
      <w:r w:rsidRPr="004F05D4">
        <w:rPr>
          <w:rFonts w:eastAsia="Calibri"/>
          <w:b/>
        </w:rPr>
        <w:t>икация и общее устройство  тракторов</w:t>
      </w:r>
    </w:p>
    <w:p w:rsidR="004F05D4" w:rsidRDefault="004F05D4" w:rsidP="004E2904">
      <w:pPr>
        <w:ind w:left="720"/>
        <w:jc w:val="center"/>
        <w:rPr>
          <w:rFonts w:eastAsia="Calibri"/>
          <w:b/>
        </w:rPr>
      </w:pPr>
    </w:p>
    <w:p w:rsidR="004E2904" w:rsidRPr="008C3CDC" w:rsidRDefault="004F05D4" w:rsidP="004F05D4">
      <w:pPr>
        <w:ind w:left="720"/>
        <w:contextualSpacing/>
        <w:rPr>
          <w:rFonts w:eastAsia="Calibri"/>
          <w:b/>
        </w:rPr>
      </w:pPr>
      <w:r>
        <w:rPr>
          <w:rFonts w:eastAsia="Calibri"/>
          <w:b/>
        </w:rPr>
        <w:t>Тест №</w:t>
      </w:r>
      <w:r w:rsidR="004E2904" w:rsidRPr="008C3CDC">
        <w:rPr>
          <w:rFonts w:eastAsia="Calibri"/>
          <w:b/>
        </w:rPr>
        <w:t xml:space="preserve"> 1</w:t>
      </w:r>
    </w:p>
    <w:p w:rsidR="004E2904" w:rsidRPr="008C3CDC" w:rsidRDefault="004E2904" w:rsidP="004F05D4">
      <w:pPr>
        <w:numPr>
          <w:ilvl w:val="0"/>
          <w:numId w:val="3"/>
        </w:numPr>
        <w:contextualSpacing/>
        <w:rPr>
          <w:rFonts w:eastAsia="Calibri"/>
        </w:rPr>
      </w:pPr>
      <w:r w:rsidRPr="008C3CDC">
        <w:rPr>
          <w:rFonts w:eastAsia="Calibri"/>
        </w:rPr>
        <w:t xml:space="preserve">Какие тракторы относят к </w:t>
      </w:r>
      <w:proofErr w:type="gramStart"/>
      <w:r w:rsidRPr="008C3CDC">
        <w:rPr>
          <w:rFonts w:eastAsia="Calibri"/>
        </w:rPr>
        <w:t>универсально-пропашным</w:t>
      </w:r>
      <w:proofErr w:type="gramEnd"/>
      <w:r w:rsidRPr="008C3CDC">
        <w:rPr>
          <w:rFonts w:eastAsia="Calibri"/>
        </w:rPr>
        <w:t>?</w:t>
      </w:r>
    </w:p>
    <w:p w:rsidR="004E2904" w:rsidRPr="008C3CDC" w:rsidRDefault="004E2904" w:rsidP="004F05D4">
      <w:pPr>
        <w:numPr>
          <w:ilvl w:val="0"/>
          <w:numId w:val="4"/>
        </w:numPr>
        <w:contextualSpacing/>
        <w:rPr>
          <w:rFonts w:eastAsia="Calibri"/>
        </w:rPr>
      </w:pPr>
      <w:r w:rsidRPr="008C3CDC">
        <w:rPr>
          <w:rFonts w:eastAsia="Calibri"/>
        </w:rPr>
        <w:t>тракторы, предназначенные для сплошной обработки почвы;</w:t>
      </w:r>
    </w:p>
    <w:p w:rsidR="004E2904" w:rsidRPr="008C3CDC" w:rsidRDefault="004E2904" w:rsidP="004F05D4">
      <w:pPr>
        <w:numPr>
          <w:ilvl w:val="0"/>
          <w:numId w:val="4"/>
        </w:numPr>
        <w:contextualSpacing/>
        <w:rPr>
          <w:rFonts w:eastAsia="Calibri"/>
        </w:rPr>
      </w:pPr>
      <w:r w:rsidRPr="008C3CDC">
        <w:rPr>
          <w:rFonts w:eastAsia="Calibri"/>
        </w:rPr>
        <w:t>тракторы, предназначенные для междурядной обработки почвы;</w:t>
      </w:r>
    </w:p>
    <w:p w:rsidR="004E2904" w:rsidRPr="008C3CDC" w:rsidRDefault="004E2904" w:rsidP="004F05D4">
      <w:pPr>
        <w:numPr>
          <w:ilvl w:val="0"/>
          <w:numId w:val="4"/>
        </w:numPr>
        <w:contextualSpacing/>
        <w:rPr>
          <w:rFonts w:eastAsia="Calibri"/>
        </w:rPr>
      </w:pPr>
      <w:r w:rsidRPr="008C3CDC">
        <w:rPr>
          <w:rFonts w:eastAsia="Calibri"/>
        </w:rPr>
        <w:t>тракторы, предназначенные для выполнения специальных работ.</w:t>
      </w:r>
    </w:p>
    <w:p w:rsidR="004E2904" w:rsidRPr="008C3CDC" w:rsidRDefault="004E2904" w:rsidP="004F05D4">
      <w:pPr>
        <w:ind w:left="1440"/>
        <w:contextualSpacing/>
        <w:rPr>
          <w:rFonts w:eastAsia="Calibri"/>
        </w:rPr>
      </w:pPr>
    </w:p>
    <w:p w:rsidR="004E2904" w:rsidRPr="008C3CDC" w:rsidRDefault="004E2904" w:rsidP="004F05D4">
      <w:pPr>
        <w:numPr>
          <w:ilvl w:val="0"/>
          <w:numId w:val="3"/>
        </w:numPr>
        <w:contextualSpacing/>
        <w:rPr>
          <w:rFonts w:eastAsia="Calibri"/>
        </w:rPr>
      </w:pPr>
      <w:r w:rsidRPr="008C3CDC">
        <w:rPr>
          <w:rFonts w:eastAsia="Calibri"/>
        </w:rPr>
        <w:t>Какой трактор является трактором общего назначения?</w:t>
      </w:r>
    </w:p>
    <w:p w:rsidR="004E2904" w:rsidRPr="008C3CDC" w:rsidRDefault="004E2904" w:rsidP="004F05D4">
      <w:pPr>
        <w:numPr>
          <w:ilvl w:val="0"/>
          <w:numId w:val="5"/>
        </w:numPr>
        <w:contextualSpacing/>
        <w:rPr>
          <w:rFonts w:eastAsia="Calibri"/>
        </w:rPr>
      </w:pPr>
      <w:r w:rsidRPr="008C3CDC">
        <w:rPr>
          <w:rFonts w:eastAsia="Calibri"/>
        </w:rPr>
        <w:t>МТЗ-80;</w:t>
      </w:r>
    </w:p>
    <w:p w:rsidR="004E2904" w:rsidRPr="008C3CDC" w:rsidRDefault="004E2904" w:rsidP="004F05D4">
      <w:pPr>
        <w:numPr>
          <w:ilvl w:val="0"/>
          <w:numId w:val="5"/>
        </w:numPr>
        <w:contextualSpacing/>
        <w:rPr>
          <w:rFonts w:eastAsia="Calibri"/>
        </w:rPr>
      </w:pPr>
      <w:r w:rsidRPr="008C3CDC">
        <w:rPr>
          <w:rFonts w:eastAsia="Calibri"/>
        </w:rPr>
        <w:t>Т-150К;</w:t>
      </w:r>
    </w:p>
    <w:p w:rsidR="004E2904" w:rsidRPr="008C3CDC" w:rsidRDefault="004E2904" w:rsidP="004F05D4">
      <w:pPr>
        <w:numPr>
          <w:ilvl w:val="0"/>
          <w:numId w:val="5"/>
        </w:numPr>
        <w:contextualSpacing/>
        <w:rPr>
          <w:rFonts w:eastAsia="Calibri"/>
        </w:rPr>
      </w:pPr>
      <w:r w:rsidRPr="008C3CDC">
        <w:rPr>
          <w:rFonts w:eastAsia="Calibri"/>
        </w:rPr>
        <w:t>Т-25;</w:t>
      </w:r>
    </w:p>
    <w:p w:rsidR="004E2904" w:rsidRPr="008C3CDC" w:rsidRDefault="004E2904" w:rsidP="004F05D4">
      <w:pPr>
        <w:numPr>
          <w:ilvl w:val="0"/>
          <w:numId w:val="5"/>
        </w:numPr>
        <w:contextualSpacing/>
        <w:rPr>
          <w:rFonts w:eastAsia="Calibri"/>
        </w:rPr>
      </w:pPr>
      <w:r w:rsidRPr="008C3CDC">
        <w:rPr>
          <w:rFonts w:eastAsia="Calibri"/>
        </w:rPr>
        <w:t>Т-40.</w:t>
      </w:r>
    </w:p>
    <w:p w:rsidR="004E2904" w:rsidRPr="008C3CDC" w:rsidRDefault="004E2904" w:rsidP="004F05D4">
      <w:pPr>
        <w:ind w:left="1440"/>
        <w:contextualSpacing/>
        <w:rPr>
          <w:rFonts w:eastAsia="Calibri"/>
        </w:rPr>
      </w:pPr>
    </w:p>
    <w:p w:rsidR="004E2904" w:rsidRPr="008C3CDC" w:rsidRDefault="004E2904" w:rsidP="004F05D4">
      <w:pPr>
        <w:numPr>
          <w:ilvl w:val="0"/>
          <w:numId w:val="3"/>
        </w:numPr>
        <w:contextualSpacing/>
        <w:rPr>
          <w:rFonts w:eastAsia="Calibri"/>
        </w:rPr>
      </w:pPr>
      <w:r w:rsidRPr="008C3CDC">
        <w:rPr>
          <w:rFonts w:eastAsia="Calibri"/>
        </w:rPr>
        <w:t>В зависимости от какого параметра тракторы подразделяют на тяговые классы?</w:t>
      </w:r>
    </w:p>
    <w:p w:rsidR="004E2904" w:rsidRPr="008C3CDC" w:rsidRDefault="004E2904" w:rsidP="004F05D4">
      <w:pPr>
        <w:numPr>
          <w:ilvl w:val="0"/>
          <w:numId w:val="6"/>
        </w:numPr>
        <w:contextualSpacing/>
        <w:rPr>
          <w:rFonts w:eastAsia="Calibri"/>
        </w:rPr>
      </w:pPr>
      <w:r w:rsidRPr="008C3CDC">
        <w:rPr>
          <w:rFonts w:eastAsia="Calibri"/>
        </w:rPr>
        <w:t>мощность двигателя;</w:t>
      </w:r>
    </w:p>
    <w:p w:rsidR="004E2904" w:rsidRPr="008C3CDC" w:rsidRDefault="004E2904" w:rsidP="004F05D4">
      <w:pPr>
        <w:numPr>
          <w:ilvl w:val="0"/>
          <w:numId w:val="6"/>
        </w:numPr>
        <w:contextualSpacing/>
        <w:rPr>
          <w:rFonts w:eastAsia="Calibri"/>
        </w:rPr>
      </w:pPr>
      <w:r w:rsidRPr="008C3CDC">
        <w:rPr>
          <w:rFonts w:eastAsia="Calibri"/>
        </w:rPr>
        <w:t>масса трактора;</w:t>
      </w:r>
    </w:p>
    <w:p w:rsidR="004E2904" w:rsidRPr="008C3CDC" w:rsidRDefault="004E2904" w:rsidP="004F05D4">
      <w:pPr>
        <w:numPr>
          <w:ilvl w:val="0"/>
          <w:numId w:val="6"/>
        </w:numPr>
        <w:contextualSpacing/>
        <w:rPr>
          <w:rFonts w:eastAsia="Calibri"/>
        </w:rPr>
      </w:pPr>
      <w:r w:rsidRPr="008C3CDC">
        <w:rPr>
          <w:rFonts w:eastAsia="Calibri"/>
        </w:rPr>
        <w:t>тяговое усилие.</w:t>
      </w:r>
    </w:p>
    <w:p w:rsidR="004E2904" w:rsidRPr="008C3CDC" w:rsidRDefault="004E2904" w:rsidP="004F05D4">
      <w:pPr>
        <w:ind w:left="1440"/>
        <w:contextualSpacing/>
        <w:rPr>
          <w:rFonts w:eastAsia="Calibri"/>
        </w:rPr>
      </w:pPr>
    </w:p>
    <w:p w:rsidR="004E2904" w:rsidRPr="008C3CDC" w:rsidRDefault="004E2904" w:rsidP="004F05D4">
      <w:pPr>
        <w:numPr>
          <w:ilvl w:val="0"/>
          <w:numId w:val="3"/>
        </w:numPr>
        <w:contextualSpacing/>
        <w:rPr>
          <w:rFonts w:eastAsia="Calibri"/>
        </w:rPr>
      </w:pPr>
      <w:r w:rsidRPr="008C3CDC">
        <w:rPr>
          <w:rFonts w:eastAsia="Calibri"/>
        </w:rPr>
        <w:t>К какому тяговому классу относится трактор МТЗ-80?</w:t>
      </w:r>
    </w:p>
    <w:p w:rsidR="004E2904" w:rsidRPr="008C3CDC" w:rsidRDefault="004E2904" w:rsidP="004F05D4">
      <w:pPr>
        <w:numPr>
          <w:ilvl w:val="0"/>
          <w:numId w:val="7"/>
        </w:numPr>
        <w:contextualSpacing/>
        <w:rPr>
          <w:rFonts w:eastAsia="Calibri"/>
        </w:rPr>
      </w:pPr>
      <w:r w:rsidRPr="008C3CDC">
        <w:rPr>
          <w:rFonts w:eastAsia="Calibri"/>
        </w:rPr>
        <w:t>0,9;</w:t>
      </w:r>
    </w:p>
    <w:p w:rsidR="004E2904" w:rsidRPr="008C3CDC" w:rsidRDefault="004E2904" w:rsidP="004F05D4">
      <w:pPr>
        <w:numPr>
          <w:ilvl w:val="0"/>
          <w:numId w:val="7"/>
        </w:numPr>
        <w:contextualSpacing/>
        <w:rPr>
          <w:rFonts w:eastAsia="Calibri"/>
        </w:rPr>
      </w:pPr>
      <w:r w:rsidRPr="008C3CDC">
        <w:rPr>
          <w:rFonts w:eastAsia="Calibri"/>
        </w:rPr>
        <w:t>1,4;</w:t>
      </w:r>
    </w:p>
    <w:p w:rsidR="004E2904" w:rsidRPr="008C3CDC" w:rsidRDefault="004E2904" w:rsidP="004F05D4">
      <w:pPr>
        <w:numPr>
          <w:ilvl w:val="0"/>
          <w:numId w:val="7"/>
        </w:numPr>
        <w:contextualSpacing/>
        <w:rPr>
          <w:rFonts w:eastAsia="Calibri"/>
        </w:rPr>
      </w:pPr>
      <w:r w:rsidRPr="008C3CDC">
        <w:rPr>
          <w:rFonts w:eastAsia="Calibri"/>
        </w:rPr>
        <w:t>2.</w:t>
      </w:r>
    </w:p>
    <w:p w:rsidR="004E2904" w:rsidRPr="008C3CDC" w:rsidRDefault="004E2904" w:rsidP="004F05D4">
      <w:pPr>
        <w:ind w:left="1440"/>
        <w:contextualSpacing/>
        <w:rPr>
          <w:rFonts w:eastAsia="Calibri"/>
        </w:rPr>
      </w:pPr>
    </w:p>
    <w:p w:rsidR="004E2904" w:rsidRPr="008C3CDC" w:rsidRDefault="004E2904" w:rsidP="004F05D4">
      <w:pPr>
        <w:numPr>
          <w:ilvl w:val="0"/>
          <w:numId w:val="3"/>
        </w:numPr>
        <w:contextualSpacing/>
        <w:rPr>
          <w:rFonts w:eastAsia="Calibri"/>
        </w:rPr>
      </w:pPr>
      <w:r w:rsidRPr="008C3CDC">
        <w:rPr>
          <w:rFonts w:eastAsia="Calibri"/>
        </w:rPr>
        <w:t>Какая часть трактора передает крутящий момент с коленчатого вала двигателя на колеса (гусеницы), позволяя изменять его значение и направление?</w:t>
      </w:r>
    </w:p>
    <w:p w:rsidR="004E2904" w:rsidRPr="008C3CDC" w:rsidRDefault="004E2904" w:rsidP="004F05D4">
      <w:pPr>
        <w:numPr>
          <w:ilvl w:val="0"/>
          <w:numId w:val="8"/>
        </w:numPr>
        <w:contextualSpacing/>
        <w:rPr>
          <w:rFonts w:eastAsia="Calibri"/>
        </w:rPr>
      </w:pPr>
      <w:r w:rsidRPr="008C3CDC">
        <w:rPr>
          <w:rFonts w:eastAsia="Calibri"/>
        </w:rPr>
        <w:t>рабочее оборудование;</w:t>
      </w:r>
    </w:p>
    <w:p w:rsidR="004E2904" w:rsidRPr="008C3CDC" w:rsidRDefault="004E2904" w:rsidP="004F05D4">
      <w:pPr>
        <w:numPr>
          <w:ilvl w:val="0"/>
          <w:numId w:val="8"/>
        </w:numPr>
        <w:contextualSpacing/>
        <w:rPr>
          <w:rFonts w:eastAsia="Calibri"/>
        </w:rPr>
      </w:pPr>
      <w:r w:rsidRPr="008C3CDC">
        <w:rPr>
          <w:rFonts w:eastAsia="Calibri"/>
        </w:rPr>
        <w:t>вспомогательное оборудование;</w:t>
      </w:r>
    </w:p>
    <w:p w:rsidR="004F05D4" w:rsidRDefault="004E2904" w:rsidP="004F05D4">
      <w:pPr>
        <w:numPr>
          <w:ilvl w:val="0"/>
          <w:numId w:val="8"/>
        </w:numPr>
        <w:contextualSpacing/>
        <w:rPr>
          <w:rFonts w:eastAsia="Calibri"/>
        </w:rPr>
      </w:pPr>
      <w:r w:rsidRPr="008C3CDC">
        <w:rPr>
          <w:rFonts w:eastAsia="Calibri"/>
        </w:rPr>
        <w:t>трансмиссия.</w:t>
      </w:r>
    </w:p>
    <w:p w:rsidR="004F05D4" w:rsidRDefault="004F05D4" w:rsidP="004F05D4">
      <w:pPr>
        <w:shd w:val="clear" w:color="auto" w:fill="FFFFFF"/>
        <w:ind w:left="1080"/>
        <w:contextualSpacing/>
        <w:rPr>
          <w:color w:val="000000"/>
        </w:rPr>
      </w:pPr>
    </w:p>
    <w:p w:rsidR="004F05D4" w:rsidRPr="004F05D4" w:rsidRDefault="004F05D4" w:rsidP="004F05D4">
      <w:pPr>
        <w:shd w:val="clear" w:color="auto" w:fill="FFFFFF"/>
        <w:ind w:left="1080"/>
        <w:contextualSpacing/>
        <w:rPr>
          <w:b/>
          <w:color w:val="000000"/>
        </w:rPr>
      </w:pPr>
      <w:r w:rsidRPr="004F05D4">
        <w:rPr>
          <w:b/>
          <w:color w:val="000000"/>
        </w:rPr>
        <w:t>Тест № 2</w:t>
      </w:r>
    </w:p>
    <w:p w:rsidR="004F05D4" w:rsidRPr="004F05D4" w:rsidRDefault="004F05D4" w:rsidP="004F05D4">
      <w:pPr>
        <w:shd w:val="clear" w:color="auto" w:fill="FFFFFF"/>
        <w:ind w:left="1080"/>
        <w:contextualSpacing/>
        <w:rPr>
          <w:color w:val="000000"/>
        </w:rPr>
      </w:pPr>
      <w:r>
        <w:rPr>
          <w:color w:val="000000"/>
        </w:rPr>
        <w:t>1</w:t>
      </w:r>
      <w:r w:rsidRPr="004F05D4">
        <w:rPr>
          <w:color w:val="000000"/>
        </w:rPr>
        <w:t>. Какой механизм предназначен для впуска в цилиндры горючей смеси или воздуха и выпуска отработавших газов?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1. Кривошипно-шатунный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2. Газораспределительный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3. Декомпрессионный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4. Пусковой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4F05D4">
        <w:rPr>
          <w:rFonts w:ascii="Times New Roman" w:hAnsi="Times New Roman"/>
          <w:color w:val="000000"/>
          <w:sz w:val="24"/>
          <w:szCs w:val="24"/>
        </w:rPr>
        <w:t>. Какой механизм преобразует возвратно-поступательное движение поршня во вращательное движение коленчатого вала?</w:t>
      </w:r>
    </w:p>
    <w:p w:rsidR="004F05D4" w:rsidRPr="004F05D4" w:rsidRDefault="004F05D4" w:rsidP="004F05D4">
      <w:pPr>
        <w:shd w:val="clear" w:color="auto" w:fill="FFFFFF"/>
        <w:ind w:left="1080"/>
        <w:contextualSpacing/>
        <w:rPr>
          <w:color w:val="000000"/>
        </w:rPr>
      </w:pPr>
      <w:r>
        <w:rPr>
          <w:color w:val="000000"/>
        </w:rPr>
        <w:t xml:space="preserve">      </w:t>
      </w:r>
      <w:r w:rsidRPr="004F05D4">
        <w:rPr>
          <w:color w:val="000000"/>
        </w:rPr>
        <w:t>1. Кривошипно-шатунный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2. Газораспределительный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3. Декомпрессионный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Пусковой</w:t>
      </w:r>
    </w:p>
    <w:p w:rsidR="004F05D4" w:rsidRPr="004F05D4" w:rsidRDefault="004F05D4" w:rsidP="004F05D4">
      <w:pPr>
        <w:shd w:val="clear" w:color="auto" w:fill="FFFFFF"/>
        <w:ind w:left="1080"/>
        <w:contextualSpacing/>
        <w:rPr>
          <w:color w:val="000000"/>
        </w:rPr>
      </w:pPr>
      <w:r>
        <w:rPr>
          <w:color w:val="000000"/>
        </w:rPr>
        <w:t>3</w:t>
      </w:r>
      <w:r w:rsidRPr="004F05D4">
        <w:rPr>
          <w:color w:val="000000"/>
        </w:rPr>
        <w:t>. Для чего клапанные пружины выполняют с переменным шагом резьбы?</w:t>
      </w:r>
    </w:p>
    <w:p w:rsid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1. Для надежности закрытия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2. Для уменьшения возможности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возникновения резонанса</w:t>
      </w:r>
    </w:p>
    <w:p w:rsid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3. Для простоты изготовления</w:t>
      </w:r>
    </w:p>
    <w:p w:rsidR="004F05D4" w:rsidRPr="004F05D4" w:rsidRDefault="004F05D4" w:rsidP="004F05D4">
      <w:pPr>
        <w:pStyle w:val="a5"/>
        <w:shd w:val="clear" w:color="auto" w:fill="FFFFFF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4F05D4">
        <w:rPr>
          <w:rFonts w:ascii="Times New Roman" w:hAnsi="Times New Roman"/>
          <w:color w:val="000000"/>
          <w:sz w:val="24"/>
          <w:szCs w:val="24"/>
        </w:rPr>
        <w:t>4. Для более легкой установки</w:t>
      </w:r>
    </w:p>
    <w:p w:rsidR="004F05D4" w:rsidRDefault="004F05D4" w:rsidP="00B02DB9">
      <w:pPr>
        <w:ind w:left="720"/>
        <w:rPr>
          <w:b/>
        </w:rPr>
      </w:pPr>
    </w:p>
    <w:p w:rsidR="00B607E3" w:rsidRDefault="00B607E3" w:rsidP="00B02DB9">
      <w:pPr>
        <w:ind w:left="720"/>
        <w:rPr>
          <w:b/>
        </w:rPr>
      </w:pPr>
    </w:p>
    <w:p w:rsidR="00B607E3" w:rsidRDefault="00B607E3" w:rsidP="00B02DB9">
      <w:pPr>
        <w:ind w:left="720"/>
        <w:rPr>
          <w:b/>
        </w:rPr>
      </w:pPr>
      <w:r>
        <w:rPr>
          <w:b/>
        </w:rPr>
        <w:lastRenderedPageBreak/>
        <w:t>Тема 2. Двигатели тракторов</w:t>
      </w:r>
    </w:p>
    <w:p w:rsidR="00B02DB9" w:rsidRDefault="004F05D4" w:rsidP="00B02DB9">
      <w:pPr>
        <w:ind w:left="720"/>
        <w:rPr>
          <w:b/>
        </w:rPr>
      </w:pPr>
      <w:r>
        <w:rPr>
          <w:b/>
        </w:rPr>
        <w:t xml:space="preserve">Задание </w:t>
      </w:r>
      <w:r w:rsidR="00B607E3">
        <w:rPr>
          <w:b/>
        </w:rPr>
        <w:t xml:space="preserve"> № 1</w:t>
      </w:r>
      <w:r w:rsidRPr="004F05D4">
        <w:rPr>
          <w:b/>
        </w:rPr>
        <w:t>.</w:t>
      </w:r>
      <w:r>
        <w:rPr>
          <w:b/>
        </w:rPr>
        <w:t xml:space="preserve"> </w:t>
      </w:r>
      <w:r w:rsidRPr="004F05D4">
        <w:rPr>
          <w:b/>
        </w:rPr>
        <w:t>К</w:t>
      </w:r>
      <w:r w:rsidR="00B02DB9" w:rsidRPr="004F05D4">
        <w:rPr>
          <w:b/>
        </w:rPr>
        <w:t>омпрессор и регулятор давления. Стояночный тормоз</w:t>
      </w:r>
    </w:p>
    <w:p w:rsidR="004F05D4" w:rsidRPr="004F05D4" w:rsidRDefault="004F05D4" w:rsidP="00B02DB9">
      <w:pPr>
        <w:ind w:left="720"/>
        <w:rPr>
          <w:b/>
        </w:rPr>
      </w:pPr>
    </w:p>
    <w:p w:rsidR="00B02DB9" w:rsidRDefault="00B02DB9" w:rsidP="00B02DB9">
      <w:pPr>
        <w:ind w:left="72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874770" cy="2625447"/>
            <wp:effectExtent l="19050" t="0" r="0" b="0"/>
            <wp:docPr id="4" name="Рисунок 1" descr="D:\Училище\Тракторы\Проверочные работы\Без имени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илище\Тракторы\Проверочные работы\Без имени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70" cy="26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B9" w:rsidRPr="004F05D4" w:rsidRDefault="00B02DB9" w:rsidP="004F05D4">
      <w:pPr>
        <w:spacing w:line="240" w:lineRule="atLeast"/>
        <w:ind w:left="720"/>
        <w:rPr>
          <w:sz w:val="28"/>
          <w:szCs w:val="28"/>
        </w:rPr>
      </w:pPr>
      <w:r w:rsidRPr="004F05D4">
        <w:rPr>
          <w:b/>
          <w:szCs w:val="21"/>
        </w:rPr>
        <w:t>Какой позицией обозначены плунжеры разгрузочного устройства?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 впускной клапан?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 xml:space="preserve">Какой позицией обозначена деталь, с помощью которой устанавливают давление в </w:t>
      </w:r>
      <w:proofErr w:type="spellStart"/>
      <w:r w:rsidRPr="00B607E3">
        <w:rPr>
          <w:rFonts w:ascii="Times New Roman" w:eastAsia="Times New Roman" w:hAnsi="Times New Roman"/>
          <w:sz w:val="24"/>
          <w:szCs w:val="24"/>
        </w:rPr>
        <w:t>пневмосистеме</w:t>
      </w:r>
      <w:proofErr w:type="spellEnd"/>
      <w:r w:rsidRPr="00B607E3">
        <w:rPr>
          <w:rFonts w:ascii="Times New Roman" w:eastAsia="Times New Roman" w:hAnsi="Times New Roman"/>
          <w:sz w:val="24"/>
          <w:szCs w:val="24"/>
        </w:rPr>
        <w:t>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 керамический фильтр регулятора давления?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Какая деталь соединяет и разъединяет канал разгрузочного устройства от атмосферы?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 пружинный компенсатор стояночного тормоза?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обозначены пальцы?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 шкив стояночного тормоза?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>Какой позицией обозначена тормозная лента?</w:t>
      </w:r>
    </w:p>
    <w:p w:rsidR="00B02DB9" w:rsidRPr="00B607E3" w:rsidRDefault="00B02DB9" w:rsidP="004F05D4">
      <w:pPr>
        <w:pStyle w:val="a5"/>
        <w:numPr>
          <w:ilvl w:val="0"/>
          <w:numId w:val="9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B607E3">
        <w:rPr>
          <w:rFonts w:ascii="Times New Roman" w:eastAsia="Times New Roman" w:hAnsi="Times New Roman"/>
          <w:sz w:val="24"/>
          <w:szCs w:val="24"/>
        </w:rPr>
        <w:t xml:space="preserve"> Какой позицией обозначен регулировочный болт стояночного тормоза?</w:t>
      </w:r>
    </w:p>
    <w:p w:rsidR="00B02DB9" w:rsidRPr="00E41F57" w:rsidRDefault="00B02DB9" w:rsidP="00B02DB9">
      <w:pPr>
        <w:spacing w:line="240" w:lineRule="atLeast"/>
        <w:rPr>
          <w:sz w:val="28"/>
          <w:szCs w:val="28"/>
        </w:rPr>
      </w:pP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0F77D6" w:rsidP="004F411E">
      <w:pPr>
        <w:ind w:left="72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5975985</wp:posOffset>
            </wp:positionV>
            <wp:extent cx="2372360" cy="2428875"/>
            <wp:effectExtent l="19050" t="0" r="889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11E" w:rsidRDefault="004F411E" w:rsidP="004F411E">
      <w:pPr>
        <w:ind w:left="720"/>
        <w:rPr>
          <w:b/>
          <w:sz w:val="28"/>
          <w:szCs w:val="28"/>
          <w:u w:val="single"/>
        </w:rPr>
      </w:pPr>
    </w:p>
    <w:p w:rsidR="00B02DB9" w:rsidRDefault="00B02DB9" w:rsidP="004F411E">
      <w:pPr>
        <w:ind w:left="720"/>
        <w:rPr>
          <w:b/>
          <w:sz w:val="28"/>
          <w:szCs w:val="28"/>
          <w:u w:val="single"/>
        </w:rPr>
      </w:pPr>
    </w:p>
    <w:p w:rsidR="00B02DB9" w:rsidRDefault="00B02DB9" w:rsidP="004F411E">
      <w:pPr>
        <w:ind w:left="720"/>
        <w:rPr>
          <w:b/>
          <w:sz w:val="28"/>
          <w:szCs w:val="28"/>
          <w:u w:val="single"/>
        </w:rPr>
      </w:pPr>
    </w:p>
    <w:p w:rsidR="00B02DB9" w:rsidRDefault="00B02DB9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0F77D6" w:rsidRDefault="000F77D6" w:rsidP="004F411E">
      <w:pPr>
        <w:ind w:left="720"/>
        <w:rPr>
          <w:b/>
          <w:sz w:val="28"/>
          <w:szCs w:val="28"/>
          <w:u w:val="single"/>
        </w:rPr>
      </w:pPr>
    </w:p>
    <w:p w:rsidR="004F411E" w:rsidRDefault="004F05D4" w:rsidP="004F411E">
      <w:pPr>
        <w:ind w:left="720"/>
        <w:rPr>
          <w:b/>
        </w:rPr>
      </w:pPr>
      <w:r>
        <w:rPr>
          <w:b/>
        </w:rPr>
        <w:t>Задание</w:t>
      </w:r>
      <w:r w:rsidR="00C9116E">
        <w:rPr>
          <w:b/>
        </w:rPr>
        <w:t xml:space="preserve"> № 2</w:t>
      </w:r>
      <w:r w:rsidRPr="004F05D4">
        <w:rPr>
          <w:b/>
        </w:rPr>
        <w:t>. Т</w:t>
      </w:r>
      <w:r w:rsidR="004F411E" w:rsidRPr="004F05D4">
        <w:rPr>
          <w:b/>
        </w:rPr>
        <w:t>опливоподкачивающий насос</w:t>
      </w:r>
    </w:p>
    <w:p w:rsidR="004F05D4" w:rsidRPr="004F05D4" w:rsidRDefault="004F05D4" w:rsidP="004F411E">
      <w:pPr>
        <w:ind w:left="720"/>
        <w:rPr>
          <w:b/>
        </w:rPr>
      </w:pPr>
    </w:p>
    <w:p w:rsidR="004F411E" w:rsidRDefault="004F411E" w:rsidP="004F411E">
      <w:r>
        <w:rPr>
          <w:noProof/>
        </w:rPr>
        <w:drawing>
          <wp:inline distT="0" distB="0" distL="0" distR="0">
            <wp:extent cx="2286000" cy="2257425"/>
            <wp:effectExtent l="19050" t="0" r="0" b="0"/>
            <wp:docPr id="1" name="Рисунок 1" descr="топливоподкачивающий насос руч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ливоподкачивающий насос ручн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14550" cy="2200275"/>
            <wp:effectExtent l="19050" t="0" r="0" b="0"/>
            <wp:docPr id="2" name="Рисунок 2" descr="топливоподкачивающий насос поршень 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пливоподкачивающий насос поршень ввер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81200" cy="2200275"/>
            <wp:effectExtent l="19050" t="0" r="0" b="0"/>
            <wp:docPr id="3" name="Рисунок 3" descr="топливоподкачивающий насос поршень 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ливоподкачивающий насос поршень вни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5D4" w:rsidRDefault="004F05D4" w:rsidP="004F411E"/>
    <w:p w:rsidR="004F05D4" w:rsidRDefault="004F05D4" w:rsidP="004F411E"/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Какой позицией обозначен впускной клапан?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Какой позицией обозначен выпускной клапан?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На каком рисунке показан режим ручной прокачки топлива?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Какой позицией обозначен толкатель?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 xml:space="preserve">За </w:t>
      </w:r>
      <w:proofErr w:type="gramStart"/>
      <w:r w:rsidRPr="004F05D4">
        <w:t>счет</w:t>
      </w:r>
      <w:proofErr w:type="gramEnd"/>
      <w:r w:rsidRPr="004F05D4">
        <w:t xml:space="preserve"> какой детали поршень движется вниз?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На каком рисунке показан режим нагнетания топлива к ФТОТ?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 xml:space="preserve">За </w:t>
      </w:r>
      <w:proofErr w:type="gramStart"/>
      <w:r w:rsidRPr="004F05D4">
        <w:t>счет</w:t>
      </w:r>
      <w:proofErr w:type="gramEnd"/>
      <w:r w:rsidRPr="004F05D4">
        <w:t xml:space="preserve"> какой детали создается необходимое разряжение при ручной прокачке?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Какой позицией обозначен шток поршня?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>Какой позицией обозначена рукоятка ручного подкачивающего насоса?</w:t>
      </w:r>
    </w:p>
    <w:p w:rsidR="004F411E" w:rsidRPr="004F05D4" w:rsidRDefault="004F411E" w:rsidP="004F05D4">
      <w:pPr>
        <w:numPr>
          <w:ilvl w:val="0"/>
          <w:numId w:val="1"/>
        </w:numPr>
        <w:ind w:left="714" w:hanging="357"/>
        <w:contextualSpacing/>
      </w:pPr>
      <w:r w:rsidRPr="004F05D4">
        <w:t xml:space="preserve"> На каком рисунке показан режим всасывания топлива из топливного бака?</w:t>
      </w: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4F05D4" w:rsidRDefault="004F05D4" w:rsidP="00B02DB9">
      <w:pPr>
        <w:ind w:left="720"/>
        <w:rPr>
          <w:b/>
          <w:sz w:val="28"/>
          <w:szCs w:val="28"/>
          <w:u w:val="single"/>
        </w:rPr>
      </w:pPr>
    </w:p>
    <w:p w:rsidR="004F05D4" w:rsidRDefault="004F05D4" w:rsidP="00B02DB9">
      <w:pPr>
        <w:ind w:left="720"/>
        <w:rPr>
          <w:b/>
          <w:sz w:val="28"/>
          <w:szCs w:val="28"/>
          <w:u w:val="single"/>
        </w:rPr>
      </w:pPr>
    </w:p>
    <w:p w:rsidR="004F05D4" w:rsidRDefault="004F05D4" w:rsidP="00B02DB9">
      <w:pPr>
        <w:ind w:left="720"/>
        <w:rPr>
          <w:b/>
          <w:sz w:val="28"/>
          <w:szCs w:val="28"/>
          <w:u w:val="single"/>
        </w:rPr>
      </w:pPr>
    </w:p>
    <w:p w:rsidR="004F05D4" w:rsidRDefault="004F05D4" w:rsidP="00B02DB9">
      <w:pPr>
        <w:ind w:left="720"/>
        <w:rPr>
          <w:b/>
          <w:sz w:val="28"/>
          <w:szCs w:val="28"/>
          <w:u w:val="single"/>
        </w:rPr>
      </w:pPr>
    </w:p>
    <w:p w:rsidR="004F05D4" w:rsidRDefault="004F05D4" w:rsidP="00B02DB9">
      <w:pPr>
        <w:ind w:left="720"/>
        <w:rPr>
          <w:b/>
          <w:sz w:val="28"/>
          <w:szCs w:val="28"/>
          <w:u w:val="single"/>
        </w:rPr>
      </w:pPr>
    </w:p>
    <w:p w:rsidR="004F05D4" w:rsidRDefault="004F05D4" w:rsidP="00B02DB9">
      <w:pPr>
        <w:ind w:left="720"/>
        <w:rPr>
          <w:b/>
        </w:rPr>
      </w:pPr>
    </w:p>
    <w:p w:rsidR="00B02DB9" w:rsidRDefault="004F05D4" w:rsidP="00B02DB9">
      <w:pPr>
        <w:ind w:left="720"/>
        <w:rPr>
          <w:b/>
        </w:rPr>
      </w:pPr>
      <w:r>
        <w:rPr>
          <w:b/>
        </w:rPr>
        <w:lastRenderedPageBreak/>
        <w:t>Задание</w:t>
      </w:r>
      <w:r w:rsidR="00C9116E">
        <w:rPr>
          <w:b/>
        </w:rPr>
        <w:t xml:space="preserve"> № 3</w:t>
      </w:r>
      <w:r w:rsidRPr="004F05D4">
        <w:rPr>
          <w:b/>
        </w:rPr>
        <w:t xml:space="preserve"> </w:t>
      </w:r>
      <w:r w:rsidR="00B02DB9" w:rsidRPr="004F05D4">
        <w:rPr>
          <w:b/>
        </w:rPr>
        <w:t>КПП МТЗ-80</w:t>
      </w:r>
    </w:p>
    <w:p w:rsidR="004F05D4" w:rsidRPr="004F05D4" w:rsidRDefault="004F05D4" w:rsidP="00B02DB9">
      <w:pPr>
        <w:ind w:left="720"/>
        <w:rPr>
          <w:b/>
        </w:rPr>
      </w:pPr>
    </w:p>
    <w:p w:rsidR="004F05D4" w:rsidRDefault="004F05D4" w:rsidP="00B02DB9">
      <w:pPr>
        <w:ind w:left="720"/>
        <w:jc w:val="center"/>
        <w:rPr>
          <w:b/>
          <w:sz w:val="28"/>
          <w:szCs w:val="28"/>
          <w:u w:val="single"/>
        </w:rPr>
      </w:pPr>
    </w:p>
    <w:p w:rsidR="00B02DB9" w:rsidRDefault="00B02DB9" w:rsidP="00B02DB9">
      <w:pPr>
        <w:ind w:left="720"/>
        <w:jc w:val="center"/>
        <w:rPr>
          <w:b/>
          <w:sz w:val="28"/>
          <w:szCs w:val="28"/>
          <w:u w:val="single"/>
        </w:rPr>
      </w:pPr>
      <w:r w:rsidRPr="003C4805">
        <w:rPr>
          <w:b/>
          <w:noProof/>
          <w:sz w:val="28"/>
          <w:szCs w:val="28"/>
          <w:u w:val="single"/>
        </w:rPr>
        <w:drawing>
          <wp:inline distT="0" distB="0" distL="0" distR="0">
            <wp:extent cx="6152515" cy="4592955"/>
            <wp:effectExtent l="0" t="0" r="635" b="0"/>
            <wp:docPr id="6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D4" w:rsidRPr="004F05D4" w:rsidRDefault="004F05D4" w:rsidP="004F05D4">
      <w:pPr>
        <w:spacing w:line="240" w:lineRule="atLeast"/>
        <w:rPr>
          <w:rFonts w:eastAsia="Calibri"/>
        </w:rPr>
      </w:pP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первичный вал?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вторичный вал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фиксатор механизма переключения передач (нижний рисунок)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обозначены ползуны (нижний рисунок)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обозначены разделительные пластины (нижний рисунок)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Какая шестерня участвует во включении 9 передачи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обозначена каретка включения передачи заднего хода?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 xml:space="preserve">С </w:t>
      </w:r>
      <w:proofErr w:type="gramStart"/>
      <w:r w:rsidRPr="004F05D4">
        <w:rPr>
          <w:rFonts w:ascii="Times New Roman" w:eastAsia="Times New Roman" w:hAnsi="Times New Roman"/>
          <w:sz w:val="24"/>
          <w:szCs w:val="24"/>
        </w:rPr>
        <w:t>помощью</w:t>
      </w:r>
      <w:proofErr w:type="gramEnd"/>
      <w:r w:rsidRPr="004F05D4">
        <w:rPr>
          <w:rFonts w:ascii="Times New Roman" w:eastAsia="Times New Roman" w:hAnsi="Times New Roman"/>
          <w:sz w:val="24"/>
          <w:szCs w:val="24"/>
        </w:rPr>
        <w:t xml:space="preserve"> какой каретки изменяются диапазоны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Какая шестерня на вторичном валу жестко с ним не связана и лишь передает вращение на дополнительный вал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0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 xml:space="preserve"> С </w:t>
      </w:r>
      <w:proofErr w:type="gramStart"/>
      <w:r w:rsidRPr="004F05D4">
        <w:rPr>
          <w:rFonts w:ascii="Times New Roman" w:eastAsia="Times New Roman" w:hAnsi="Times New Roman"/>
          <w:sz w:val="24"/>
          <w:szCs w:val="24"/>
        </w:rPr>
        <w:t>помощью</w:t>
      </w:r>
      <w:proofErr w:type="gramEnd"/>
      <w:r w:rsidRPr="004F05D4">
        <w:rPr>
          <w:rFonts w:ascii="Times New Roman" w:eastAsia="Times New Roman" w:hAnsi="Times New Roman"/>
          <w:sz w:val="24"/>
          <w:szCs w:val="24"/>
        </w:rPr>
        <w:t xml:space="preserve"> какой детали включают пониженные скорости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206A11" w:rsidRDefault="00B02DB9" w:rsidP="00B02DB9">
      <w:pPr>
        <w:pStyle w:val="a5"/>
        <w:spacing w:line="240" w:lineRule="atLeast"/>
        <w:ind w:left="1080"/>
        <w:rPr>
          <w:b/>
          <w:sz w:val="28"/>
          <w:szCs w:val="28"/>
        </w:rPr>
      </w:pP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BD32F5" w:rsidRDefault="00BD32F5" w:rsidP="00BD32F5">
      <w:pPr>
        <w:spacing w:line="360" w:lineRule="auto"/>
        <w:ind w:firstLine="709"/>
        <w:jc w:val="center"/>
        <w:rPr>
          <w:sz w:val="28"/>
          <w:szCs w:val="28"/>
        </w:rPr>
      </w:pPr>
    </w:p>
    <w:p w:rsidR="00BD32F5" w:rsidRDefault="00BD32F5" w:rsidP="00BD32F5">
      <w:pPr>
        <w:pStyle w:val="2"/>
        <w:spacing w:before="0" w:after="0"/>
        <w:rPr>
          <w:rFonts w:ascii="Times New Roman" w:hAnsi="Times New Roman"/>
          <w:bCs w:val="0"/>
          <w:i w:val="0"/>
          <w:iCs w:val="0"/>
        </w:rPr>
      </w:pPr>
    </w:p>
    <w:p w:rsidR="00B02DB9" w:rsidRPr="00C9116E" w:rsidRDefault="004F05D4" w:rsidP="00B02DB9">
      <w:pPr>
        <w:ind w:left="720"/>
        <w:rPr>
          <w:b/>
        </w:rPr>
      </w:pPr>
      <w:r w:rsidRPr="00C9116E">
        <w:rPr>
          <w:b/>
        </w:rPr>
        <w:t>Задание</w:t>
      </w:r>
      <w:r w:rsidR="00C9116E" w:rsidRPr="00C9116E">
        <w:rPr>
          <w:b/>
        </w:rPr>
        <w:t xml:space="preserve"> № 4</w:t>
      </w:r>
      <w:r w:rsidRPr="00C9116E">
        <w:rPr>
          <w:b/>
        </w:rPr>
        <w:t xml:space="preserve"> Сцепления</w:t>
      </w:r>
    </w:p>
    <w:p w:rsidR="00B02DB9" w:rsidRDefault="00B02DB9" w:rsidP="00B02DB9">
      <w:pPr>
        <w:ind w:left="720"/>
        <w:rPr>
          <w:b/>
          <w:sz w:val="28"/>
          <w:szCs w:val="28"/>
          <w:u w:val="single"/>
        </w:rPr>
      </w:pPr>
      <w:r w:rsidRPr="00206A11">
        <w:rPr>
          <w:b/>
          <w:noProof/>
          <w:sz w:val="28"/>
          <w:szCs w:val="28"/>
          <w:u w:val="single"/>
        </w:rPr>
        <w:drawing>
          <wp:inline distT="0" distB="0" distL="0" distR="0">
            <wp:extent cx="4619356" cy="5372641"/>
            <wp:effectExtent l="400050" t="0" r="371744" b="0"/>
            <wp:docPr id="7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0858" cy="537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27" w:rsidRDefault="00ED7427" w:rsidP="00ED7427">
      <w:pPr>
        <w:spacing w:line="240" w:lineRule="atLeast"/>
        <w:rPr>
          <w:rFonts w:eastAsia="Calibri"/>
        </w:rPr>
      </w:pPr>
    </w:p>
    <w:p w:rsidR="00ED7427" w:rsidRPr="00ED7427" w:rsidRDefault="00ED7427" w:rsidP="00ED7427">
      <w:pPr>
        <w:spacing w:line="240" w:lineRule="atLeast"/>
        <w:rPr>
          <w:rFonts w:eastAsia="Calibri"/>
        </w:rPr>
      </w:pP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ведомый диск?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 xml:space="preserve">Какой позицией обозначен подвижный диск </w:t>
      </w:r>
      <w:proofErr w:type="spellStart"/>
      <w:r w:rsidRPr="004F05D4">
        <w:rPr>
          <w:rFonts w:ascii="Times New Roman" w:eastAsia="Times New Roman" w:hAnsi="Times New Roman"/>
          <w:sz w:val="24"/>
          <w:szCs w:val="24"/>
        </w:rPr>
        <w:t>тормозка</w:t>
      </w:r>
      <w:proofErr w:type="spellEnd"/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маховик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обозначены шестерни, изменяющие частоту вращения ВОМ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ведомый вал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обозначены нажимные пружины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обозначена шестерня привода масляного насоса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выжимной рычаг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>Какой позицией обозначен выжимной подшипник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4F05D4">
      <w:pPr>
        <w:pStyle w:val="a5"/>
        <w:numPr>
          <w:ilvl w:val="0"/>
          <w:numId w:val="1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4F05D4">
        <w:rPr>
          <w:rFonts w:ascii="Times New Roman" w:eastAsia="Times New Roman" w:hAnsi="Times New Roman"/>
          <w:sz w:val="24"/>
          <w:szCs w:val="24"/>
        </w:rPr>
        <w:t xml:space="preserve"> Какой позицией обозначен опорный диск (кожух)</w:t>
      </w:r>
      <w:r w:rsidRPr="004F05D4">
        <w:rPr>
          <w:rFonts w:ascii="Times New Roman" w:hAnsi="Times New Roman"/>
          <w:sz w:val="24"/>
          <w:szCs w:val="24"/>
        </w:rPr>
        <w:t>?</w:t>
      </w:r>
    </w:p>
    <w:p w:rsidR="00B02DB9" w:rsidRPr="004F05D4" w:rsidRDefault="00B02DB9" w:rsidP="00B02DB9">
      <w:pPr>
        <w:pStyle w:val="a5"/>
        <w:spacing w:line="240" w:lineRule="atLeast"/>
        <w:ind w:left="1080"/>
        <w:rPr>
          <w:rFonts w:ascii="Times New Roman" w:hAnsi="Times New Roman"/>
          <w:sz w:val="24"/>
          <w:szCs w:val="24"/>
        </w:rPr>
      </w:pPr>
    </w:p>
    <w:p w:rsidR="00B02DB9" w:rsidRDefault="00B02DB9"/>
    <w:p w:rsidR="00B02DB9" w:rsidRDefault="00B02DB9">
      <w:r w:rsidRPr="00B02DB9">
        <w:rPr>
          <w:noProof/>
        </w:rPr>
        <w:lastRenderedPageBreak/>
        <w:drawing>
          <wp:inline distT="0" distB="0" distL="0" distR="0">
            <wp:extent cx="4608512" cy="6565054"/>
            <wp:effectExtent l="0" t="0" r="1905" b="762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12" cy="65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B9" w:rsidRPr="00B02DB9" w:rsidRDefault="00B02DB9" w:rsidP="00B02DB9"/>
    <w:p w:rsidR="00B02DB9" w:rsidRPr="00B02DB9" w:rsidRDefault="00B02DB9" w:rsidP="00B02DB9"/>
    <w:p w:rsidR="00B02DB9" w:rsidRPr="00B02DB9" w:rsidRDefault="00B02DB9" w:rsidP="00B02DB9"/>
    <w:p w:rsidR="00B02DB9" w:rsidRPr="00B02DB9" w:rsidRDefault="00B02DB9" w:rsidP="00B02DB9"/>
    <w:p w:rsidR="00B02DB9" w:rsidRDefault="00B02DB9" w:rsidP="00B02DB9"/>
    <w:p w:rsidR="003C5E34" w:rsidRDefault="003C5E34" w:rsidP="00B02DB9"/>
    <w:p w:rsidR="00B02DB9" w:rsidRDefault="00B02DB9" w:rsidP="00B02DB9"/>
    <w:p w:rsidR="00B02DB9" w:rsidRDefault="00B02DB9" w:rsidP="00B02DB9"/>
    <w:p w:rsidR="00B02DB9" w:rsidRDefault="00B02DB9" w:rsidP="00B02DB9"/>
    <w:p w:rsidR="00B02DB9" w:rsidRDefault="00B02DB9" w:rsidP="00B02DB9"/>
    <w:p w:rsidR="00B02DB9" w:rsidRDefault="00B02DB9" w:rsidP="00B02DB9"/>
    <w:p w:rsidR="00ED7427" w:rsidRDefault="00ED7427" w:rsidP="00B02DB9">
      <w:pPr>
        <w:ind w:left="720"/>
        <w:rPr>
          <w:b/>
          <w:sz w:val="28"/>
          <w:szCs w:val="28"/>
          <w:u w:val="single"/>
        </w:rPr>
      </w:pPr>
    </w:p>
    <w:p w:rsidR="00ED7427" w:rsidRDefault="00ED7427" w:rsidP="00B02DB9">
      <w:pPr>
        <w:ind w:left="720"/>
        <w:rPr>
          <w:b/>
          <w:sz w:val="28"/>
          <w:szCs w:val="28"/>
          <w:u w:val="single"/>
        </w:rPr>
      </w:pPr>
    </w:p>
    <w:p w:rsidR="00ED7427" w:rsidRDefault="00ED7427" w:rsidP="00B02DB9">
      <w:pPr>
        <w:ind w:left="720"/>
        <w:rPr>
          <w:b/>
          <w:sz w:val="28"/>
          <w:szCs w:val="28"/>
          <w:u w:val="single"/>
        </w:rPr>
      </w:pPr>
    </w:p>
    <w:p w:rsidR="00B02DB9" w:rsidRPr="00ED7427" w:rsidRDefault="00C9116E" w:rsidP="00B02DB9">
      <w:pPr>
        <w:ind w:left="720"/>
        <w:rPr>
          <w:b/>
        </w:rPr>
      </w:pPr>
      <w:r>
        <w:rPr>
          <w:b/>
        </w:rPr>
        <w:lastRenderedPageBreak/>
        <w:t>Задание № 5</w:t>
      </w:r>
      <w:r w:rsidR="00ED7427" w:rsidRPr="00ED7427">
        <w:rPr>
          <w:b/>
        </w:rPr>
        <w:t>.Т</w:t>
      </w:r>
      <w:r w:rsidR="00B02DB9" w:rsidRPr="00ED7427">
        <w:rPr>
          <w:b/>
        </w:rPr>
        <w:t>ормозной кран</w:t>
      </w:r>
    </w:p>
    <w:p w:rsidR="00ED7427" w:rsidRDefault="00ED7427" w:rsidP="00B02DB9">
      <w:pPr>
        <w:ind w:left="720"/>
        <w:rPr>
          <w:b/>
          <w:sz w:val="28"/>
          <w:szCs w:val="28"/>
          <w:u w:val="single"/>
        </w:rPr>
      </w:pPr>
    </w:p>
    <w:p w:rsidR="00ED7427" w:rsidRDefault="00ED7427" w:rsidP="00B02DB9">
      <w:pPr>
        <w:ind w:left="720"/>
        <w:rPr>
          <w:b/>
          <w:sz w:val="28"/>
          <w:szCs w:val="28"/>
          <w:u w:val="single"/>
        </w:rPr>
      </w:pPr>
    </w:p>
    <w:p w:rsidR="00B02DB9" w:rsidRDefault="00B02DB9" w:rsidP="00B02DB9">
      <w:pPr>
        <w:ind w:left="720"/>
        <w:jc w:val="center"/>
        <w:rPr>
          <w:b/>
          <w:sz w:val="28"/>
          <w:szCs w:val="28"/>
          <w:u w:val="single"/>
        </w:rPr>
      </w:pPr>
      <w:r w:rsidRPr="004139B2">
        <w:rPr>
          <w:b/>
          <w:noProof/>
          <w:sz w:val="28"/>
          <w:szCs w:val="28"/>
          <w:u w:val="single"/>
        </w:rPr>
        <w:drawing>
          <wp:inline distT="0" distB="0" distL="0" distR="0">
            <wp:extent cx="5228590" cy="3052754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0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27" w:rsidRDefault="00ED7427" w:rsidP="00ED7427">
      <w:pPr>
        <w:spacing w:line="240" w:lineRule="atLeast"/>
        <w:rPr>
          <w:rFonts w:eastAsia="Calibri"/>
        </w:rPr>
      </w:pPr>
    </w:p>
    <w:p w:rsidR="00ED7427" w:rsidRDefault="00ED7427" w:rsidP="00ED7427">
      <w:pPr>
        <w:spacing w:line="240" w:lineRule="atLeast"/>
        <w:rPr>
          <w:rFonts w:eastAsia="Calibri"/>
        </w:rPr>
      </w:pPr>
    </w:p>
    <w:p w:rsidR="00ED7427" w:rsidRPr="00ED7427" w:rsidRDefault="00ED7427" w:rsidP="00ED7427">
      <w:pPr>
        <w:spacing w:line="240" w:lineRule="atLeast"/>
        <w:rPr>
          <w:rFonts w:eastAsia="Calibri"/>
        </w:rPr>
      </w:pPr>
    </w:p>
    <w:p w:rsidR="00ED7427" w:rsidRPr="00ED7427" w:rsidRDefault="00ED7427" w:rsidP="00ED7427">
      <w:pPr>
        <w:pStyle w:val="a5"/>
        <w:spacing w:line="240" w:lineRule="atLeast"/>
        <w:ind w:left="360"/>
        <w:rPr>
          <w:rFonts w:ascii="Times New Roman" w:hAnsi="Times New Roman"/>
          <w:sz w:val="24"/>
          <w:szCs w:val="24"/>
        </w:rPr>
      </w:pP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впускной клапан секции управления тормозами прицепа?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впускной клапан секции управления тормозами трактора?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выпускной клапан секции управления тормозами прицепа?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выпускной клапан секции управления тормозами трактора?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стакан уравновешивающей пружины?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обозначено седло выпускного клапана?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обозначена манжета воздухораспределителя?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 разобщительный кран?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>Какой позицией обозначена пневматическая камера?</w:t>
      </w:r>
    </w:p>
    <w:p w:rsidR="00B02DB9" w:rsidRPr="00ED7427" w:rsidRDefault="00B02DB9" w:rsidP="00ED7427">
      <w:pPr>
        <w:pStyle w:val="a5"/>
        <w:numPr>
          <w:ilvl w:val="0"/>
          <w:numId w:val="12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ED7427">
        <w:rPr>
          <w:rFonts w:ascii="Times New Roman" w:eastAsia="Times New Roman" w:hAnsi="Times New Roman"/>
          <w:sz w:val="24"/>
          <w:szCs w:val="24"/>
        </w:rPr>
        <w:t xml:space="preserve"> Какой позицией обозначен выпускной клапан воздухораспределителя?</w:t>
      </w:r>
    </w:p>
    <w:p w:rsidR="00B02DB9" w:rsidRDefault="00B02DB9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290604" w:rsidRDefault="00290604" w:rsidP="00B02DB9"/>
    <w:p w:rsidR="00B607E3" w:rsidRDefault="00B607E3" w:rsidP="00B607E3">
      <w:pPr>
        <w:shd w:val="clear" w:color="auto" w:fill="FFFFFF"/>
        <w:rPr>
          <w:b/>
          <w:color w:val="000000"/>
        </w:rPr>
      </w:pPr>
      <w:r w:rsidRPr="00B607E3">
        <w:rPr>
          <w:b/>
          <w:color w:val="000000"/>
        </w:rPr>
        <w:t>Тема 3.</w:t>
      </w:r>
      <w:r>
        <w:rPr>
          <w:b/>
          <w:color w:val="000000"/>
        </w:rPr>
        <w:t xml:space="preserve"> </w:t>
      </w:r>
      <w:r w:rsidRPr="00B607E3">
        <w:rPr>
          <w:b/>
          <w:color w:val="000000"/>
        </w:rPr>
        <w:t>Шасси тракторов</w:t>
      </w:r>
    </w:p>
    <w:p w:rsidR="00B607E3" w:rsidRPr="00B607E3" w:rsidRDefault="00B607E3" w:rsidP="00B607E3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Тест № 1</w:t>
      </w:r>
    </w:p>
    <w:p w:rsidR="00B607E3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1.</w:t>
      </w:r>
      <w:r w:rsidRPr="008C3CDC">
        <w:rPr>
          <w:color w:val="000000"/>
        </w:rPr>
        <w:t>На каком валу в коробке передач трактора</w:t>
      </w:r>
      <w:proofErr w:type="gramStart"/>
      <w:r w:rsidRPr="008C3CDC">
        <w:rPr>
          <w:color w:val="000000"/>
        </w:rPr>
        <w:t xml:space="preserve"> К</w:t>
      </w:r>
      <w:proofErr w:type="gramEnd"/>
      <w:r w:rsidRPr="008C3CDC">
        <w:rPr>
          <w:color w:val="000000"/>
        </w:rPr>
        <w:t xml:space="preserve"> – 700 установлены фрикционы?</w:t>
      </w:r>
    </w:p>
    <w:p w:rsidR="00B607E3" w:rsidRPr="008C3CDC" w:rsidRDefault="00B607E3" w:rsidP="00B607E3">
      <w:pPr>
        <w:numPr>
          <w:ilvl w:val="0"/>
          <w:numId w:val="18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Первичном</w:t>
      </w:r>
    </w:p>
    <w:p w:rsidR="00B607E3" w:rsidRPr="008C3CDC" w:rsidRDefault="00B607E3" w:rsidP="00B607E3">
      <w:pPr>
        <w:numPr>
          <w:ilvl w:val="0"/>
          <w:numId w:val="18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Промежуточном</w:t>
      </w:r>
    </w:p>
    <w:p w:rsidR="00B607E3" w:rsidRPr="008C3CDC" w:rsidRDefault="00B607E3" w:rsidP="00B607E3">
      <w:pPr>
        <w:numPr>
          <w:ilvl w:val="0"/>
          <w:numId w:val="18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Грузовом</w:t>
      </w:r>
    </w:p>
    <w:p w:rsidR="00B607E3" w:rsidRPr="008C3CDC" w:rsidRDefault="00B607E3" w:rsidP="00B607E3">
      <w:pPr>
        <w:numPr>
          <w:ilvl w:val="0"/>
          <w:numId w:val="18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Раздаточном</w:t>
      </w:r>
    </w:p>
    <w:p w:rsidR="00B607E3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2</w:t>
      </w:r>
      <w:r w:rsidRPr="008C3CDC">
        <w:rPr>
          <w:color w:val="000000"/>
        </w:rPr>
        <w:t>. На каком трактор</w:t>
      </w:r>
      <w:r>
        <w:rPr>
          <w:color w:val="000000"/>
        </w:rPr>
        <w:t xml:space="preserve">е </w:t>
      </w:r>
      <w:r w:rsidRPr="008C3CDC">
        <w:rPr>
          <w:color w:val="000000"/>
        </w:rPr>
        <w:t>в трансмиссии установлена двойная главная передача?</w:t>
      </w:r>
    </w:p>
    <w:p w:rsidR="00B607E3" w:rsidRPr="008C3CDC" w:rsidRDefault="00B607E3" w:rsidP="00B607E3">
      <w:pPr>
        <w:numPr>
          <w:ilvl w:val="0"/>
          <w:numId w:val="19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ГАЗ – 53А</w:t>
      </w:r>
    </w:p>
    <w:p w:rsidR="00B607E3" w:rsidRPr="008C3CDC" w:rsidRDefault="00B607E3" w:rsidP="00B607E3">
      <w:pPr>
        <w:numPr>
          <w:ilvl w:val="0"/>
          <w:numId w:val="19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МТЗ – 80</w:t>
      </w:r>
    </w:p>
    <w:p w:rsidR="00B607E3" w:rsidRPr="008C3CDC" w:rsidRDefault="00B607E3" w:rsidP="00B607E3">
      <w:pPr>
        <w:numPr>
          <w:ilvl w:val="0"/>
          <w:numId w:val="19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КамАЗ</w:t>
      </w:r>
    </w:p>
    <w:p w:rsidR="00B607E3" w:rsidRPr="008C3CDC" w:rsidRDefault="00B607E3" w:rsidP="00B607E3">
      <w:pPr>
        <w:numPr>
          <w:ilvl w:val="0"/>
          <w:numId w:val="19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Т - 150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Какой вид тормозов установлен на тракторе МТЗ – 80?</w:t>
      </w:r>
    </w:p>
    <w:p w:rsidR="00B607E3" w:rsidRPr="008C3CDC" w:rsidRDefault="00B607E3" w:rsidP="00B607E3">
      <w:pPr>
        <w:numPr>
          <w:ilvl w:val="0"/>
          <w:numId w:val="22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Ленточный простой</w:t>
      </w:r>
    </w:p>
    <w:p w:rsidR="00B607E3" w:rsidRPr="008C3CDC" w:rsidRDefault="00B607E3" w:rsidP="00B607E3">
      <w:pPr>
        <w:numPr>
          <w:ilvl w:val="0"/>
          <w:numId w:val="22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Колодочный</w:t>
      </w:r>
    </w:p>
    <w:p w:rsidR="00B607E3" w:rsidRPr="008C3CDC" w:rsidRDefault="00B607E3" w:rsidP="00B607E3">
      <w:pPr>
        <w:numPr>
          <w:ilvl w:val="0"/>
          <w:numId w:val="22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Дисковый</w:t>
      </w:r>
    </w:p>
    <w:p w:rsidR="00B607E3" w:rsidRPr="008C3CDC" w:rsidRDefault="00B607E3" w:rsidP="00B607E3">
      <w:pPr>
        <w:numPr>
          <w:ilvl w:val="0"/>
          <w:numId w:val="22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Ленточный плавающий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Укажите полный ход тормозной педали тормоза трактора МТЗ – 80?</w:t>
      </w:r>
    </w:p>
    <w:p w:rsidR="00B607E3" w:rsidRPr="008C3CDC" w:rsidRDefault="00B607E3" w:rsidP="00B607E3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10 – 30 мм</w:t>
      </w:r>
    </w:p>
    <w:p w:rsidR="00B607E3" w:rsidRPr="008C3CDC" w:rsidRDefault="00B607E3" w:rsidP="00B607E3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40 – 60 мм</w:t>
      </w:r>
    </w:p>
    <w:p w:rsidR="00B607E3" w:rsidRPr="008C3CDC" w:rsidRDefault="00B607E3" w:rsidP="00B607E3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70 – 90 мм</w:t>
      </w:r>
    </w:p>
    <w:p w:rsidR="00B607E3" w:rsidRPr="008C3CDC" w:rsidRDefault="00B607E3" w:rsidP="00B607E3">
      <w:pPr>
        <w:numPr>
          <w:ilvl w:val="0"/>
          <w:numId w:val="23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100 – 120 мм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5</w:t>
      </w:r>
      <w:r w:rsidRPr="008C3CDC">
        <w:rPr>
          <w:color w:val="000000"/>
        </w:rPr>
        <w:t>. Укажите привод рабочих тормозов трактора МТЗ – 80?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numPr>
          <w:ilvl w:val="0"/>
          <w:numId w:val="25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Механический</w:t>
      </w:r>
    </w:p>
    <w:p w:rsidR="00B607E3" w:rsidRPr="008C3CDC" w:rsidRDefault="00B607E3" w:rsidP="00B607E3">
      <w:pPr>
        <w:numPr>
          <w:ilvl w:val="0"/>
          <w:numId w:val="25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Пневматический</w:t>
      </w:r>
    </w:p>
    <w:p w:rsidR="00B607E3" w:rsidRPr="008C3CDC" w:rsidRDefault="00B607E3" w:rsidP="00B607E3">
      <w:pPr>
        <w:numPr>
          <w:ilvl w:val="0"/>
          <w:numId w:val="25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Гидравлический</w:t>
      </w:r>
    </w:p>
    <w:p w:rsidR="00B607E3" w:rsidRPr="008C3CDC" w:rsidRDefault="00B607E3" w:rsidP="00B607E3">
      <w:pPr>
        <w:numPr>
          <w:ilvl w:val="0"/>
          <w:numId w:val="25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Электрический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6</w:t>
      </w:r>
      <w:r w:rsidRPr="008C3CDC">
        <w:rPr>
          <w:color w:val="000000"/>
        </w:rPr>
        <w:t>. Укажите привод рабочих тормозов трактора</w:t>
      </w:r>
      <w:proofErr w:type="gramStart"/>
      <w:r w:rsidRPr="008C3CDC">
        <w:rPr>
          <w:color w:val="000000"/>
        </w:rPr>
        <w:t xml:space="preserve"> Т</w:t>
      </w:r>
      <w:proofErr w:type="gramEnd"/>
      <w:r w:rsidRPr="008C3CDC">
        <w:rPr>
          <w:color w:val="000000"/>
        </w:rPr>
        <w:t xml:space="preserve"> – 150К?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Механический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Пневматический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Гидравлический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Электрический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7</w:t>
      </w:r>
      <w:r w:rsidRPr="008C3CDC">
        <w:rPr>
          <w:color w:val="000000"/>
        </w:rPr>
        <w:t>. Укажите привод рабочих тормозов трактора</w:t>
      </w:r>
      <w:proofErr w:type="gramStart"/>
      <w:r w:rsidRPr="008C3CDC">
        <w:rPr>
          <w:color w:val="000000"/>
        </w:rPr>
        <w:t xml:space="preserve"> К</w:t>
      </w:r>
      <w:proofErr w:type="gramEnd"/>
      <w:r w:rsidRPr="008C3CDC">
        <w:rPr>
          <w:color w:val="000000"/>
        </w:rPr>
        <w:t xml:space="preserve"> – 701?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Механический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Пневматический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Гидравлический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Электрический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8. Укажите привод стояночного тормоза трактора</w:t>
      </w:r>
      <w:proofErr w:type="gramStart"/>
      <w:r w:rsidRPr="008C3CDC">
        <w:rPr>
          <w:color w:val="000000"/>
        </w:rPr>
        <w:t xml:space="preserve"> Т</w:t>
      </w:r>
      <w:proofErr w:type="gramEnd"/>
      <w:r w:rsidRPr="008C3CDC">
        <w:rPr>
          <w:color w:val="000000"/>
        </w:rPr>
        <w:t xml:space="preserve"> – 150К?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Механический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Пневматический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Гидравлический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lastRenderedPageBreak/>
        <w:t>4. Электрический</w:t>
      </w:r>
    </w:p>
    <w:p w:rsidR="00B607E3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 w:rsidRPr="008C3CDC">
        <w:rPr>
          <w:color w:val="000000"/>
        </w:rPr>
        <w:t xml:space="preserve">9. Укажите давление срабатывания предохранительного клапана </w:t>
      </w:r>
      <w:proofErr w:type="spellStart"/>
      <w:r w:rsidRPr="008C3CDC">
        <w:rPr>
          <w:color w:val="000000"/>
        </w:rPr>
        <w:t>гидроусилителя</w:t>
      </w:r>
      <w:proofErr w:type="spellEnd"/>
      <w:r w:rsidRPr="008C3CDC">
        <w:rPr>
          <w:color w:val="000000"/>
        </w:rPr>
        <w:t xml:space="preserve"> руля МТЗ – 80?</w:t>
      </w:r>
    </w:p>
    <w:p w:rsidR="00B607E3" w:rsidRPr="008C3CDC" w:rsidRDefault="00B607E3" w:rsidP="00B607E3">
      <w:pPr>
        <w:numPr>
          <w:ilvl w:val="0"/>
          <w:numId w:val="30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3,5 – 4,0 МПа</w:t>
      </w:r>
    </w:p>
    <w:p w:rsidR="00B607E3" w:rsidRPr="008C3CDC" w:rsidRDefault="00B607E3" w:rsidP="00B607E3">
      <w:pPr>
        <w:numPr>
          <w:ilvl w:val="0"/>
          <w:numId w:val="30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6,5 – 7,0 МПа</w:t>
      </w:r>
    </w:p>
    <w:p w:rsidR="00B607E3" w:rsidRPr="008C3CDC" w:rsidRDefault="00B607E3" w:rsidP="00B607E3">
      <w:pPr>
        <w:numPr>
          <w:ilvl w:val="0"/>
          <w:numId w:val="30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7,5 – 8,0 МПа</w:t>
      </w:r>
    </w:p>
    <w:p w:rsidR="00B607E3" w:rsidRPr="008C3CDC" w:rsidRDefault="00B607E3" w:rsidP="00B607E3">
      <w:pPr>
        <w:numPr>
          <w:ilvl w:val="0"/>
          <w:numId w:val="30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8,5 – 9,0 МПа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rPr>
          <w:color w:val="000000"/>
        </w:rPr>
      </w:pPr>
      <w:r>
        <w:rPr>
          <w:color w:val="000000"/>
        </w:rPr>
        <w:t>1</w:t>
      </w:r>
      <w:r w:rsidRPr="008C3CDC">
        <w:rPr>
          <w:color w:val="000000"/>
        </w:rPr>
        <w:t>0. Укажите тип рулевого механизма трактора МТЗ – 80?</w:t>
      </w:r>
    </w:p>
    <w:p w:rsidR="00B607E3" w:rsidRPr="008C3CDC" w:rsidRDefault="00B607E3" w:rsidP="00B607E3">
      <w:pPr>
        <w:numPr>
          <w:ilvl w:val="0"/>
          <w:numId w:val="31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Цилиндрический червяк – сектор</w:t>
      </w:r>
    </w:p>
    <w:p w:rsidR="00B607E3" w:rsidRPr="008C3CDC" w:rsidRDefault="00B607E3" w:rsidP="00B607E3">
      <w:pPr>
        <w:numPr>
          <w:ilvl w:val="0"/>
          <w:numId w:val="31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Глобоидальный червяк – ролик</w:t>
      </w:r>
    </w:p>
    <w:p w:rsidR="00B607E3" w:rsidRPr="008C3CDC" w:rsidRDefault="00B607E3" w:rsidP="00B607E3">
      <w:pPr>
        <w:numPr>
          <w:ilvl w:val="0"/>
          <w:numId w:val="31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Ролик – сектор</w:t>
      </w:r>
    </w:p>
    <w:p w:rsidR="00B607E3" w:rsidRPr="008C3CDC" w:rsidRDefault="00B607E3" w:rsidP="00B607E3">
      <w:pPr>
        <w:numPr>
          <w:ilvl w:val="0"/>
          <w:numId w:val="31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Винт - гайка</w:t>
      </w:r>
    </w:p>
    <w:p w:rsidR="00B607E3" w:rsidRPr="008C3CDC" w:rsidRDefault="00B607E3" w:rsidP="00B607E3">
      <w:pPr>
        <w:shd w:val="clear" w:color="auto" w:fill="FFFFFF"/>
        <w:rPr>
          <w:color w:val="000000"/>
        </w:rPr>
      </w:pPr>
    </w:p>
    <w:p w:rsidR="00B607E3" w:rsidRPr="008C3CDC" w:rsidRDefault="00B607E3" w:rsidP="00B607E3">
      <w:pPr>
        <w:shd w:val="clear" w:color="auto" w:fill="FFFFFF"/>
        <w:spacing w:line="294" w:lineRule="atLeast"/>
        <w:rPr>
          <w:color w:val="000000"/>
        </w:rPr>
      </w:pPr>
      <w:r>
        <w:rPr>
          <w:color w:val="000000"/>
        </w:rPr>
        <w:t>11.</w:t>
      </w:r>
      <w:r w:rsidRPr="008C3CDC">
        <w:rPr>
          <w:color w:val="000000"/>
        </w:rPr>
        <w:t>Какой клапан в рулевом управлении</w:t>
      </w:r>
      <w:proofErr w:type="gramStart"/>
      <w:r w:rsidRPr="008C3CDC">
        <w:rPr>
          <w:color w:val="000000"/>
        </w:rPr>
        <w:t xml:space="preserve"> Т</w:t>
      </w:r>
      <w:proofErr w:type="gramEnd"/>
      <w:r w:rsidRPr="008C3CDC">
        <w:rPr>
          <w:color w:val="000000"/>
        </w:rPr>
        <w:t xml:space="preserve"> – 150К обеспечивает одинаковую скорость поворота при любом скоростном режиме дизеля?</w:t>
      </w:r>
    </w:p>
    <w:p w:rsidR="00B607E3" w:rsidRPr="008C3CDC" w:rsidRDefault="00B607E3" w:rsidP="00B607E3">
      <w:pPr>
        <w:numPr>
          <w:ilvl w:val="0"/>
          <w:numId w:val="34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Расхода</w:t>
      </w:r>
    </w:p>
    <w:p w:rsidR="00B607E3" w:rsidRPr="008C3CDC" w:rsidRDefault="00B607E3" w:rsidP="00B607E3">
      <w:pPr>
        <w:numPr>
          <w:ilvl w:val="0"/>
          <w:numId w:val="34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Предохранительный</w:t>
      </w:r>
    </w:p>
    <w:p w:rsidR="00B607E3" w:rsidRPr="008C3CDC" w:rsidRDefault="00B607E3" w:rsidP="00B607E3">
      <w:pPr>
        <w:numPr>
          <w:ilvl w:val="0"/>
          <w:numId w:val="34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Перепускной</w:t>
      </w:r>
    </w:p>
    <w:p w:rsidR="00B607E3" w:rsidRPr="008C3CDC" w:rsidRDefault="00B607E3" w:rsidP="00B607E3">
      <w:pPr>
        <w:numPr>
          <w:ilvl w:val="0"/>
          <w:numId w:val="34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Запорный</w:t>
      </w:r>
    </w:p>
    <w:p w:rsidR="00B607E3" w:rsidRPr="008C3CDC" w:rsidRDefault="00B607E3" w:rsidP="00B607E3">
      <w:pPr>
        <w:shd w:val="clear" w:color="auto" w:fill="FFFFFF"/>
        <w:spacing w:line="294" w:lineRule="atLeast"/>
        <w:rPr>
          <w:color w:val="000000"/>
        </w:rPr>
      </w:pPr>
    </w:p>
    <w:p w:rsidR="00290604" w:rsidRPr="00290604" w:rsidRDefault="00290604" w:rsidP="00290604">
      <w:pPr>
        <w:pStyle w:val="ConsPlusCell"/>
        <w:rPr>
          <w:rFonts w:ascii="Times New Roman" w:hAnsi="Times New Roman" w:cs="Times New Roman"/>
          <w:b/>
          <w:sz w:val="24"/>
          <w:szCs w:val="24"/>
        </w:rPr>
      </w:pPr>
      <w:r w:rsidRPr="00290604">
        <w:rPr>
          <w:rFonts w:ascii="Times New Roman" w:hAnsi="Times New Roman" w:cs="Times New Roman"/>
          <w:b/>
          <w:sz w:val="24"/>
          <w:szCs w:val="24"/>
        </w:rPr>
        <w:t xml:space="preserve">Тема 4.Электрооборудование тракторов </w:t>
      </w:r>
    </w:p>
    <w:p w:rsidR="00290604" w:rsidRDefault="00290604" w:rsidP="00B02DB9">
      <w:pPr>
        <w:rPr>
          <w:b/>
        </w:rPr>
      </w:pPr>
    </w:p>
    <w:p w:rsidR="00290604" w:rsidRDefault="00290604" w:rsidP="00B02DB9">
      <w:pPr>
        <w:rPr>
          <w:b/>
        </w:rPr>
      </w:pPr>
      <w:r w:rsidRPr="00290604">
        <w:rPr>
          <w:b/>
        </w:rPr>
        <w:t>Тест № 1</w:t>
      </w:r>
    </w:p>
    <w:p w:rsidR="00290604" w:rsidRPr="00290604" w:rsidRDefault="00290604" w:rsidP="00B02DB9">
      <w:pPr>
        <w:rPr>
          <w:b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</w:t>
      </w:r>
      <w:r w:rsidRPr="008C3CDC">
        <w:rPr>
          <w:color w:val="000000"/>
        </w:rPr>
        <w:t>. Какое влияние на работу двигателя окажет постановка раннего зажигания?</w:t>
      </w:r>
    </w:p>
    <w:p w:rsidR="00290604" w:rsidRPr="008C3CDC" w:rsidRDefault="00290604" w:rsidP="00290604">
      <w:pPr>
        <w:numPr>
          <w:ilvl w:val="0"/>
          <w:numId w:val="13"/>
        </w:numPr>
        <w:shd w:val="clear" w:color="auto" w:fill="FFFFFF"/>
        <w:ind w:left="142"/>
        <w:rPr>
          <w:color w:val="000000"/>
        </w:rPr>
      </w:pPr>
      <w:r w:rsidRPr="008C3CDC">
        <w:rPr>
          <w:color w:val="000000"/>
        </w:rPr>
        <w:t>Стуки в двигателе.</w:t>
      </w:r>
    </w:p>
    <w:p w:rsidR="00290604" w:rsidRPr="008C3CDC" w:rsidRDefault="00290604" w:rsidP="00290604">
      <w:pPr>
        <w:numPr>
          <w:ilvl w:val="0"/>
          <w:numId w:val="13"/>
        </w:numPr>
        <w:shd w:val="clear" w:color="auto" w:fill="FFFFFF"/>
        <w:ind w:left="142"/>
        <w:rPr>
          <w:color w:val="000000"/>
        </w:rPr>
      </w:pPr>
      <w:r w:rsidRPr="008C3CDC">
        <w:rPr>
          <w:color w:val="000000"/>
        </w:rPr>
        <w:t>Сильное подгорание контактов прерывателя.</w:t>
      </w:r>
    </w:p>
    <w:p w:rsidR="00290604" w:rsidRPr="008C3CDC" w:rsidRDefault="00290604" w:rsidP="00290604">
      <w:pPr>
        <w:numPr>
          <w:ilvl w:val="0"/>
          <w:numId w:val="13"/>
        </w:numPr>
        <w:shd w:val="clear" w:color="auto" w:fill="FFFFFF"/>
        <w:ind w:left="142"/>
        <w:rPr>
          <w:color w:val="000000"/>
        </w:rPr>
      </w:pPr>
      <w:r w:rsidRPr="008C3CDC">
        <w:rPr>
          <w:color w:val="000000"/>
        </w:rPr>
        <w:t>Перебои в работе двигателя.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Работа двигателя не изменится.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2</w:t>
      </w:r>
      <w:r w:rsidRPr="008C3CDC">
        <w:rPr>
          <w:color w:val="000000"/>
        </w:rPr>
        <w:t>. Чем автоматически регулируется угол опережения зажигания в зависимости от нагрузки двигателя?</w:t>
      </w:r>
    </w:p>
    <w:p w:rsidR="00290604" w:rsidRPr="008C3CDC" w:rsidRDefault="00290604" w:rsidP="00290604">
      <w:pPr>
        <w:numPr>
          <w:ilvl w:val="0"/>
          <w:numId w:val="14"/>
        </w:numPr>
        <w:shd w:val="clear" w:color="auto" w:fill="FFFFFF"/>
        <w:ind w:left="0" w:firstLine="142"/>
        <w:rPr>
          <w:color w:val="000000"/>
        </w:rPr>
      </w:pPr>
      <w:r w:rsidRPr="008C3CDC">
        <w:rPr>
          <w:color w:val="000000"/>
        </w:rPr>
        <w:t>Вакуумным регулятором.</w:t>
      </w:r>
    </w:p>
    <w:p w:rsidR="00290604" w:rsidRPr="008C3CDC" w:rsidRDefault="00290604" w:rsidP="00290604">
      <w:pPr>
        <w:numPr>
          <w:ilvl w:val="0"/>
          <w:numId w:val="14"/>
        </w:numPr>
        <w:shd w:val="clear" w:color="auto" w:fill="FFFFFF"/>
        <w:ind w:left="0" w:firstLine="142"/>
        <w:rPr>
          <w:color w:val="000000"/>
        </w:rPr>
      </w:pPr>
      <w:r w:rsidRPr="008C3CDC">
        <w:rPr>
          <w:color w:val="000000"/>
        </w:rPr>
        <w:t>Октан - корректором.</w:t>
      </w:r>
    </w:p>
    <w:p w:rsidR="00290604" w:rsidRPr="008C3CDC" w:rsidRDefault="00290604" w:rsidP="00290604">
      <w:pPr>
        <w:numPr>
          <w:ilvl w:val="0"/>
          <w:numId w:val="14"/>
        </w:numPr>
        <w:shd w:val="clear" w:color="auto" w:fill="FFFFFF"/>
        <w:ind w:left="0" w:firstLine="142"/>
        <w:rPr>
          <w:color w:val="000000"/>
        </w:rPr>
      </w:pPr>
      <w:r w:rsidRPr="008C3CDC">
        <w:rPr>
          <w:color w:val="000000"/>
        </w:rPr>
        <w:t>Центробежным регулятором.</w:t>
      </w:r>
    </w:p>
    <w:p w:rsidR="00290604" w:rsidRPr="008C3CDC" w:rsidRDefault="00290604" w:rsidP="00290604">
      <w:pPr>
        <w:numPr>
          <w:ilvl w:val="0"/>
          <w:numId w:val="14"/>
        </w:numPr>
        <w:shd w:val="clear" w:color="auto" w:fill="FFFFFF"/>
        <w:ind w:left="0" w:firstLine="142"/>
        <w:rPr>
          <w:color w:val="000000"/>
        </w:rPr>
      </w:pPr>
      <w:r w:rsidRPr="008C3CDC">
        <w:rPr>
          <w:color w:val="000000"/>
        </w:rPr>
        <w:t>Не регулируется.</w:t>
      </w:r>
    </w:p>
    <w:p w:rsidR="00290604" w:rsidRPr="008C3CDC" w:rsidRDefault="00290604" w:rsidP="00290604">
      <w:pPr>
        <w:shd w:val="clear" w:color="auto" w:fill="FFFFFF"/>
        <w:ind w:firstLine="142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3</w:t>
      </w:r>
      <w:r w:rsidRPr="008C3CDC">
        <w:rPr>
          <w:color w:val="000000"/>
        </w:rPr>
        <w:t>. Чем автоматически регулируется угол опережения зажигания в зависимости от частоты вращения коленчатого вала?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Вакуумным регулятором.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Октан - корректором.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Центробежным регулятором.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Не регулируется.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4</w:t>
      </w:r>
      <w:r w:rsidRPr="008C3CDC">
        <w:rPr>
          <w:color w:val="000000"/>
        </w:rPr>
        <w:t>. Что замеряют денсиметром (ареометром) в АКБ?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Емкость АКБ.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Плотность электролита.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Напряжение АКБ.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Уровень электролита.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5</w:t>
      </w:r>
      <w:r w:rsidRPr="008C3CDC">
        <w:rPr>
          <w:color w:val="000000"/>
        </w:rPr>
        <w:t>. Укажите назначение катушки зажигания?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Увеличивает сопротивление.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Понижает силу тока.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Понижает напряжение.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5. Повышает напряжение.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6</w:t>
      </w:r>
      <w:r w:rsidRPr="008C3CDC">
        <w:rPr>
          <w:color w:val="000000"/>
        </w:rPr>
        <w:t xml:space="preserve">. </w:t>
      </w:r>
      <w:proofErr w:type="gramStart"/>
      <w:r w:rsidRPr="008C3CDC">
        <w:rPr>
          <w:color w:val="000000"/>
        </w:rPr>
        <w:t>Назовите плотность у заряженной АКБ для нашей климатической зоны.</w:t>
      </w:r>
      <w:proofErr w:type="gramEnd"/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1,20 – 1,22 г/см</w:t>
      </w:r>
      <w:proofErr w:type="gramStart"/>
      <w:r w:rsidRPr="008C3CDC">
        <w:rPr>
          <w:color w:val="000000"/>
          <w:vertAlign w:val="superscript"/>
        </w:rPr>
        <w:t>2</w:t>
      </w:r>
      <w:proofErr w:type="gramEnd"/>
      <w:r w:rsidRPr="008C3CDC">
        <w:rPr>
          <w:color w:val="000000"/>
        </w:rPr>
        <w:t>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1,22 – 1,24 г/см</w:t>
      </w:r>
      <w:proofErr w:type="gramStart"/>
      <w:r w:rsidRPr="008C3CDC">
        <w:rPr>
          <w:color w:val="000000"/>
          <w:vertAlign w:val="superscript"/>
        </w:rPr>
        <w:t>2</w:t>
      </w:r>
      <w:proofErr w:type="gramEnd"/>
      <w:r w:rsidRPr="008C3CDC">
        <w:rPr>
          <w:color w:val="000000"/>
        </w:rPr>
        <w:t>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1,26 – 1,27 г/см</w:t>
      </w:r>
      <w:proofErr w:type="gramStart"/>
      <w:r w:rsidRPr="008C3CDC">
        <w:rPr>
          <w:color w:val="000000"/>
          <w:vertAlign w:val="superscript"/>
        </w:rPr>
        <w:t>2</w:t>
      </w:r>
      <w:proofErr w:type="gramEnd"/>
      <w:r w:rsidRPr="008C3CDC">
        <w:rPr>
          <w:color w:val="000000"/>
        </w:rPr>
        <w:t>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1,30 – 1,31 г/см</w:t>
      </w:r>
      <w:proofErr w:type="gramStart"/>
      <w:r w:rsidRPr="008C3CDC">
        <w:rPr>
          <w:color w:val="000000"/>
          <w:vertAlign w:val="superscript"/>
        </w:rPr>
        <w:t>2</w:t>
      </w:r>
      <w:proofErr w:type="gramEnd"/>
      <w:r w:rsidRPr="008C3CDC">
        <w:rPr>
          <w:color w:val="000000"/>
        </w:rPr>
        <w:t>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7</w:t>
      </w:r>
      <w:r w:rsidRPr="008C3CDC">
        <w:rPr>
          <w:color w:val="000000"/>
        </w:rPr>
        <w:t xml:space="preserve">. Что происходит при систематическом </w:t>
      </w:r>
      <w:proofErr w:type="spellStart"/>
      <w:r w:rsidRPr="008C3CDC">
        <w:rPr>
          <w:color w:val="000000"/>
        </w:rPr>
        <w:t>недозаряде</w:t>
      </w:r>
      <w:proofErr w:type="spellEnd"/>
      <w:r w:rsidRPr="008C3CDC">
        <w:rPr>
          <w:color w:val="000000"/>
        </w:rPr>
        <w:t xml:space="preserve"> АКБ?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 xml:space="preserve">1. </w:t>
      </w:r>
      <w:proofErr w:type="spellStart"/>
      <w:r w:rsidRPr="008C3CDC">
        <w:rPr>
          <w:color w:val="000000"/>
        </w:rPr>
        <w:t>Сульфатация</w:t>
      </w:r>
      <w:proofErr w:type="spellEnd"/>
      <w:r w:rsidRPr="008C3CDC">
        <w:rPr>
          <w:color w:val="000000"/>
        </w:rPr>
        <w:t xml:space="preserve">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Оплывание активной массы положительных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Короткое замыкание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Окисление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8</w:t>
      </w:r>
      <w:r w:rsidRPr="008C3CDC">
        <w:rPr>
          <w:color w:val="000000"/>
        </w:rPr>
        <w:t>. Что происходит при систематическом перезаряде АКБ?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 xml:space="preserve">1. </w:t>
      </w:r>
      <w:proofErr w:type="spellStart"/>
      <w:r w:rsidRPr="008C3CDC">
        <w:rPr>
          <w:color w:val="000000"/>
        </w:rPr>
        <w:t>Сульфатация</w:t>
      </w:r>
      <w:proofErr w:type="spellEnd"/>
      <w:r w:rsidRPr="008C3CDC">
        <w:rPr>
          <w:color w:val="000000"/>
        </w:rPr>
        <w:t xml:space="preserve">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Оплывание активной массы положительных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Короткое замыкание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Окисление пластин.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9</w:t>
      </w:r>
      <w:r w:rsidRPr="008C3CDC">
        <w:rPr>
          <w:color w:val="000000"/>
        </w:rPr>
        <w:t>. Назначение реле-регулятора в генераторной установке?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Регулирование силы тока.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Уменьшает искрение между контактами прерывателя.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Регулирование напряжения.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Уменьшает сопротивление в электрической цепи.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10</w:t>
      </w:r>
      <w:r w:rsidRPr="008C3CDC">
        <w:rPr>
          <w:color w:val="000000"/>
        </w:rPr>
        <w:t>. Назначение блока выпрямителей в генераторной установке переменного тока?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Снижает сопротивление в цепи.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 xml:space="preserve">2. Преобразует переменный ток </w:t>
      </w:r>
      <w:proofErr w:type="gramStart"/>
      <w:r w:rsidRPr="008C3CDC">
        <w:rPr>
          <w:color w:val="000000"/>
        </w:rPr>
        <w:t>в</w:t>
      </w:r>
      <w:proofErr w:type="gramEnd"/>
      <w:r w:rsidRPr="008C3CDC">
        <w:rPr>
          <w:color w:val="000000"/>
        </w:rPr>
        <w:t xml:space="preserve"> постоянный.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Увеличивает силу тока в цепи.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 xml:space="preserve">4. Преобразует постоянный ток </w:t>
      </w:r>
      <w:proofErr w:type="gramStart"/>
      <w:r w:rsidRPr="008C3CDC">
        <w:rPr>
          <w:color w:val="000000"/>
        </w:rPr>
        <w:t>в</w:t>
      </w:r>
      <w:proofErr w:type="gramEnd"/>
      <w:r w:rsidRPr="008C3CDC">
        <w:rPr>
          <w:color w:val="000000"/>
        </w:rPr>
        <w:t xml:space="preserve"> переменный.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11</w:t>
      </w:r>
      <w:r w:rsidRPr="008C3CDC">
        <w:rPr>
          <w:color w:val="000000"/>
        </w:rPr>
        <w:t xml:space="preserve">. Какое напряжение в первичной цепи катушки зажигания при </w:t>
      </w:r>
      <w:proofErr w:type="gramStart"/>
      <w:r w:rsidRPr="008C3CDC">
        <w:rPr>
          <w:color w:val="000000"/>
        </w:rPr>
        <w:t>замкнутых</w:t>
      </w:r>
      <w:proofErr w:type="gramEnd"/>
    </w:p>
    <w:p w:rsidR="00290604" w:rsidRPr="008C3CDC" w:rsidRDefault="00290604" w:rsidP="00290604">
      <w:pPr>
        <w:shd w:val="clear" w:color="auto" w:fill="FFFFFF"/>
        <w:rPr>
          <w:color w:val="000000"/>
        </w:rPr>
      </w:pPr>
      <w:proofErr w:type="gramStart"/>
      <w:r w:rsidRPr="008C3CDC">
        <w:rPr>
          <w:color w:val="000000"/>
        </w:rPr>
        <w:t>контактах</w:t>
      </w:r>
      <w:proofErr w:type="gramEnd"/>
      <w:r w:rsidRPr="008C3CDC">
        <w:rPr>
          <w:color w:val="000000"/>
        </w:rPr>
        <w:t xml:space="preserve"> прерывателя?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12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24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2 000 В.</w:t>
      </w:r>
    </w:p>
    <w:p w:rsidR="00290604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24 000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12</w:t>
      </w:r>
      <w:r w:rsidRPr="008C3CDC">
        <w:rPr>
          <w:color w:val="000000"/>
        </w:rPr>
        <w:t xml:space="preserve">. Какое напряжение во вторичной цепи катушки зажигания при </w:t>
      </w:r>
      <w:proofErr w:type="gramStart"/>
      <w:r w:rsidRPr="008C3CDC">
        <w:rPr>
          <w:color w:val="000000"/>
        </w:rPr>
        <w:t>замкнутых</w:t>
      </w:r>
      <w:proofErr w:type="gramEnd"/>
    </w:p>
    <w:p w:rsidR="00290604" w:rsidRPr="008C3CDC" w:rsidRDefault="00290604" w:rsidP="00290604">
      <w:pPr>
        <w:shd w:val="clear" w:color="auto" w:fill="FFFFFF"/>
        <w:rPr>
          <w:color w:val="000000"/>
        </w:rPr>
      </w:pPr>
      <w:proofErr w:type="gramStart"/>
      <w:r w:rsidRPr="008C3CDC">
        <w:rPr>
          <w:color w:val="000000"/>
        </w:rPr>
        <w:t>контактах</w:t>
      </w:r>
      <w:proofErr w:type="gramEnd"/>
      <w:r w:rsidRPr="008C3CDC">
        <w:rPr>
          <w:color w:val="000000"/>
        </w:rPr>
        <w:t xml:space="preserve"> прерывателя?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12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300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2 000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30 000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13</w:t>
      </w:r>
      <w:r w:rsidRPr="008C3CDC">
        <w:rPr>
          <w:color w:val="000000"/>
        </w:rPr>
        <w:t>. Какое напряжение в первичной цепи катушки зажигания в момент размыкания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контактов в прерывателе?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lastRenderedPageBreak/>
        <w:t>1. 12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300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2 000В.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30 000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14</w:t>
      </w:r>
      <w:r w:rsidRPr="008C3CDC">
        <w:rPr>
          <w:color w:val="000000"/>
        </w:rPr>
        <w:t>. Назначение импульсного трансформатора установленного в транзисторном коммутаторе?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Для ускорения запирания транзистора.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Для увеличения напряжения.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Для быстрого открытия транзистора.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Для увеличения силы тока.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15</w:t>
      </w:r>
      <w:r w:rsidRPr="008C3CDC">
        <w:rPr>
          <w:color w:val="000000"/>
        </w:rPr>
        <w:t>. Какое напряжение во вторичной цепи катушки зажигания в момент размыкания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контактов в прерывателе?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1. 24</w:t>
      </w:r>
      <w:proofErr w:type="gramStart"/>
      <w:r w:rsidRPr="008C3CDC">
        <w:rPr>
          <w:color w:val="000000"/>
        </w:rPr>
        <w:t xml:space="preserve"> В</w:t>
      </w:r>
      <w:proofErr w:type="gramEnd"/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 xml:space="preserve">2. </w:t>
      </w:r>
      <w:r w:rsidRPr="008C3CDC">
        <w:rPr>
          <w:color w:val="000000"/>
        </w:rPr>
        <w:t>300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3.</w:t>
      </w:r>
      <w:r w:rsidRPr="008C3CDC">
        <w:rPr>
          <w:color w:val="000000"/>
        </w:rPr>
        <w:t>2 000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  <w:r w:rsidRPr="008C3CDC">
        <w:rPr>
          <w:color w:val="000000"/>
        </w:rPr>
        <w:t>4. 24 000 В.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16</w:t>
      </w:r>
      <w:r w:rsidRPr="008C3CDC">
        <w:rPr>
          <w:color w:val="000000"/>
        </w:rPr>
        <w:t>. Какой зазор между контактами прерывателя магнето?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0,15 – 0,20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0,25 – 0,35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0,40 – 0,45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0,45 – 0,50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17</w:t>
      </w:r>
      <w:r w:rsidRPr="008C3CDC">
        <w:rPr>
          <w:color w:val="000000"/>
        </w:rPr>
        <w:t>. Какой зазор между контактами прерывателя в системе зажигания?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0,15 – 0,20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0,25 – 0,30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0,35 – 0,45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0,50 – 0,55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18</w:t>
      </w:r>
      <w:r w:rsidRPr="008C3CDC">
        <w:rPr>
          <w:color w:val="000000"/>
        </w:rPr>
        <w:t>. Какой зазор между электродами свечи в батарейной системе зажигания?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0,1 – 0,3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0,3 – 0,5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0,6 – 0,9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1,0 – 1,2 мм.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19</w:t>
      </w:r>
      <w:r w:rsidRPr="008C3CDC">
        <w:rPr>
          <w:color w:val="000000"/>
        </w:rPr>
        <w:t>. Какой зазор между электродами свечи в контактно - транзисторной системе зажигания?</w:t>
      </w:r>
    </w:p>
    <w:p w:rsidR="00290604" w:rsidRPr="008C3CDC" w:rsidRDefault="00290604" w:rsidP="00290604">
      <w:pPr>
        <w:numPr>
          <w:ilvl w:val="0"/>
          <w:numId w:val="16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0,3 – 0,4 мм.</w:t>
      </w:r>
    </w:p>
    <w:p w:rsidR="00290604" w:rsidRPr="008C3CDC" w:rsidRDefault="00290604" w:rsidP="00290604">
      <w:pPr>
        <w:numPr>
          <w:ilvl w:val="0"/>
          <w:numId w:val="16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0,5 – 0,6 мм.</w:t>
      </w:r>
    </w:p>
    <w:p w:rsidR="00290604" w:rsidRPr="008C3CDC" w:rsidRDefault="00290604" w:rsidP="00290604">
      <w:pPr>
        <w:numPr>
          <w:ilvl w:val="0"/>
          <w:numId w:val="16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0,7 – 0,8 мм.</w:t>
      </w:r>
    </w:p>
    <w:p w:rsidR="00290604" w:rsidRPr="008C3CDC" w:rsidRDefault="00290604" w:rsidP="00290604">
      <w:pPr>
        <w:numPr>
          <w:ilvl w:val="0"/>
          <w:numId w:val="16"/>
        </w:numPr>
        <w:shd w:val="clear" w:color="auto" w:fill="FFFFFF"/>
        <w:ind w:left="0"/>
        <w:rPr>
          <w:color w:val="000000"/>
        </w:rPr>
      </w:pPr>
      <w:r w:rsidRPr="008C3CDC">
        <w:rPr>
          <w:color w:val="000000"/>
        </w:rPr>
        <w:t>0,9 – 1,0 мм.</w:t>
      </w:r>
    </w:p>
    <w:p w:rsidR="00290604" w:rsidRDefault="00290604" w:rsidP="00290604">
      <w:pPr>
        <w:shd w:val="clear" w:color="auto" w:fill="FFFFFF"/>
        <w:rPr>
          <w:color w:val="000000"/>
        </w:rPr>
      </w:pPr>
    </w:p>
    <w:p w:rsidR="00290604" w:rsidRPr="008C3CDC" w:rsidRDefault="00290604" w:rsidP="00290604">
      <w:pPr>
        <w:shd w:val="clear" w:color="auto" w:fill="FFFFFF"/>
        <w:rPr>
          <w:color w:val="000000"/>
        </w:rPr>
      </w:pPr>
      <w:r>
        <w:rPr>
          <w:color w:val="000000"/>
        </w:rPr>
        <w:t>20</w:t>
      </w:r>
      <w:r w:rsidRPr="008C3CDC">
        <w:rPr>
          <w:color w:val="000000"/>
        </w:rPr>
        <w:t>. Чем регулируется угол опережения зажигания в зависимости от марки топлива?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1. Вакуумным регулятором.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2. Центробежным регулятором.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3. Октан – корректором.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  <w:r w:rsidRPr="008C3CDC">
        <w:rPr>
          <w:color w:val="000000"/>
        </w:rPr>
        <w:t>4. Не регулируется.</w:t>
      </w:r>
    </w:p>
    <w:p w:rsidR="00290604" w:rsidRPr="008C3CDC" w:rsidRDefault="00290604" w:rsidP="00290604">
      <w:pPr>
        <w:shd w:val="clear" w:color="auto" w:fill="FFFFFF"/>
        <w:rPr>
          <w:color w:val="000000"/>
        </w:rPr>
      </w:pPr>
    </w:p>
    <w:p w:rsidR="00290604" w:rsidRDefault="00290604" w:rsidP="00B02DB9"/>
    <w:p w:rsidR="006343D6" w:rsidRDefault="006343D6" w:rsidP="00B02DB9"/>
    <w:p w:rsidR="006343D6" w:rsidRPr="00D52BB5" w:rsidRDefault="006343D6" w:rsidP="006343D6">
      <w:pPr>
        <w:jc w:val="both"/>
        <w:rPr>
          <w:b/>
        </w:rPr>
      </w:pPr>
      <w:r>
        <w:rPr>
          <w:b/>
        </w:rPr>
        <w:lastRenderedPageBreak/>
        <w:t>4. ПРОГРАММА</w:t>
      </w:r>
      <w:r w:rsidRPr="00D52BB5">
        <w:rPr>
          <w:b/>
        </w:rPr>
        <w:t xml:space="preserve"> КОМПЛЕКСНОГО ЭКЗАМЕНА ПО ДИСЦИПЛИНАМ «ТЕХНИЧЕСКОЕ ОБСЛУЖИВАНИЕ И РЕМОНТ», «УСТРОЙСТВО»</w:t>
      </w:r>
    </w:p>
    <w:p w:rsidR="006343D6" w:rsidRDefault="006343D6" w:rsidP="006343D6">
      <w:pPr>
        <w:ind w:left="720"/>
        <w:jc w:val="center"/>
      </w:pPr>
    </w:p>
    <w:p w:rsidR="006343D6" w:rsidRPr="00550C03" w:rsidRDefault="006343D6" w:rsidP="006343D6">
      <w:pPr>
        <w:numPr>
          <w:ilvl w:val="0"/>
          <w:numId w:val="39"/>
        </w:numPr>
        <w:ind w:left="-567" w:firstLine="0"/>
        <w:jc w:val="center"/>
      </w:pPr>
      <w:r w:rsidRPr="00550C03">
        <w:t>Пояснительная записка</w:t>
      </w:r>
    </w:p>
    <w:p w:rsidR="006343D6" w:rsidRPr="00550C03" w:rsidRDefault="006343D6" w:rsidP="006343D6">
      <w:pPr>
        <w:jc w:val="both"/>
      </w:pPr>
      <w:r w:rsidRPr="00550C03">
        <w:t xml:space="preserve">Комплексный экзамен по дисциплинам «Устройство», «Техническое обслуживание и ремонт» проводится по окончании изучения </w:t>
      </w:r>
      <w:proofErr w:type="gramStart"/>
      <w:r w:rsidRPr="00550C03">
        <w:t>дисциплин</w:t>
      </w:r>
      <w:proofErr w:type="gramEnd"/>
      <w:r w:rsidRPr="00550C03">
        <w:t xml:space="preserve"> за счет дополнительного времени предоставленного согласно графика проведения промежуточной аттестации, рассчитан на 3 часа. Экзамен проводится в устной форме, предполагает ответ на билет, состоящий из трех вопросов.</w:t>
      </w:r>
    </w:p>
    <w:p w:rsidR="006343D6" w:rsidRPr="00550C03" w:rsidRDefault="006343D6" w:rsidP="00634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50C03">
        <w:t>Цель проведения промежуточной аттестации - проверить степень овладения знаниями по данным дисциплинам, необходимых для выполнения основных трудовых операций по техническому обслуживанию и ремонту тракторов.</w:t>
      </w:r>
    </w:p>
    <w:p w:rsidR="006343D6" w:rsidRPr="00550C03" w:rsidRDefault="006343D6" w:rsidP="00634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50C03">
        <w:t xml:space="preserve"> Обучающийся должен:</w:t>
      </w:r>
    </w:p>
    <w:p w:rsidR="006343D6" w:rsidRPr="00550C03" w:rsidRDefault="006343D6" w:rsidP="006343D6">
      <w:pPr>
        <w:pStyle w:val="a7"/>
        <w:rPr>
          <w:b/>
        </w:rPr>
      </w:pPr>
      <w:r w:rsidRPr="00550C03">
        <w:rPr>
          <w:b/>
        </w:rPr>
        <w:t>знать/понимать:</w:t>
      </w:r>
    </w:p>
    <w:p w:rsidR="006343D6" w:rsidRPr="00550C03" w:rsidRDefault="006343D6" w:rsidP="006343D6">
      <w:pPr>
        <w:pStyle w:val="a7"/>
      </w:pPr>
      <w:r w:rsidRPr="00550C03">
        <w:rPr>
          <w:b/>
        </w:rPr>
        <w:t>-</w:t>
      </w:r>
      <w:r w:rsidRPr="00550C03">
        <w:t>классификацию   и общее устройство тракторов;</w:t>
      </w:r>
    </w:p>
    <w:p w:rsidR="006343D6" w:rsidRPr="00550C03" w:rsidRDefault="006343D6" w:rsidP="006343D6">
      <w:pPr>
        <w:pStyle w:val="a7"/>
      </w:pPr>
      <w:r w:rsidRPr="00550C03">
        <w:t>-общее устройство двигателя внутреннего сгорания, рабочий цикл двигателя;</w:t>
      </w:r>
    </w:p>
    <w:p w:rsidR="006343D6" w:rsidRPr="00550C03" w:rsidRDefault="006343D6" w:rsidP="006343D6">
      <w:pPr>
        <w:pStyle w:val="a7"/>
      </w:pPr>
      <w:r w:rsidRPr="00550C03">
        <w:t>-назначение и классификацию трансмиссий;</w:t>
      </w:r>
    </w:p>
    <w:p w:rsidR="006343D6" w:rsidRPr="00550C03" w:rsidRDefault="006343D6" w:rsidP="006343D6">
      <w:pPr>
        <w:pStyle w:val="a7"/>
      </w:pPr>
      <w:r w:rsidRPr="00550C03">
        <w:t>-электрооборудование тракторов;</w:t>
      </w:r>
    </w:p>
    <w:p w:rsidR="006343D6" w:rsidRPr="00550C03" w:rsidRDefault="006343D6" w:rsidP="006343D6">
      <w:pPr>
        <w:pStyle w:val="a7"/>
      </w:pPr>
      <w:r w:rsidRPr="00550C03">
        <w:t>-общие сведения  о черных и цветных металлах и сплавах;</w:t>
      </w:r>
    </w:p>
    <w:p w:rsidR="006343D6" w:rsidRPr="00550C03" w:rsidRDefault="006343D6" w:rsidP="006343D6">
      <w:pPr>
        <w:pStyle w:val="a7"/>
      </w:pPr>
      <w:r w:rsidRPr="00550C03">
        <w:t>-средства технического обслуживания тракторов, оборудование и диагностические  средства для организации  технического обслуживания тракторов;</w:t>
      </w:r>
    </w:p>
    <w:p w:rsidR="006343D6" w:rsidRPr="00550C03" w:rsidRDefault="006343D6" w:rsidP="006343D6">
      <w:pPr>
        <w:pStyle w:val="a7"/>
      </w:pPr>
      <w:r w:rsidRPr="00550C03">
        <w:t>-виды и методы ремонта тракторов.</w:t>
      </w:r>
    </w:p>
    <w:p w:rsidR="006343D6" w:rsidRPr="00550C03" w:rsidRDefault="006343D6" w:rsidP="006343D6">
      <w:pPr>
        <w:pStyle w:val="a7"/>
      </w:pPr>
      <w:r w:rsidRPr="00550C03">
        <w:rPr>
          <w:b/>
        </w:rPr>
        <w:t>уметь:</w:t>
      </w:r>
    </w:p>
    <w:p w:rsidR="006343D6" w:rsidRPr="00550C03" w:rsidRDefault="006343D6" w:rsidP="006343D6">
      <w:pPr>
        <w:pStyle w:val="a7"/>
      </w:pPr>
      <w:r w:rsidRPr="00550C03">
        <w:t xml:space="preserve">-оценивать техническое состояние тракторов и проводить </w:t>
      </w:r>
      <w:proofErr w:type="gramStart"/>
      <w:r w:rsidRPr="00550C03">
        <w:t>ежесменные</w:t>
      </w:r>
      <w:proofErr w:type="gramEnd"/>
      <w:r w:rsidRPr="00550C03">
        <w:t xml:space="preserve"> техническое обслуживание;</w:t>
      </w:r>
    </w:p>
    <w:p w:rsidR="006343D6" w:rsidRPr="00550C03" w:rsidRDefault="006343D6" w:rsidP="006343D6">
      <w:pPr>
        <w:pStyle w:val="a7"/>
      </w:pPr>
      <w:r w:rsidRPr="00550C03">
        <w:t>-проводить техническое обслуживание тракторов;</w:t>
      </w:r>
    </w:p>
    <w:p w:rsidR="006343D6" w:rsidRPr="00550C03" w:rsidRDefault="006343D6" w:rsidP="00634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:rsidR="006343D6" w:rsidRPr="00550C03" w:rsidRDefault="006343D6" w:rsidP="006343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 w:rsidRPr="00550C03">
        <w:rPr>
          <w:u w:val="single"/>
        </w:rPr>
        <w:t>Количество часов на освоение программы дисциплин:</w:t>
      </w:r>
    </w:p>
    <w:p w:rsidR="006343D6" w:rsidRPr="00550C03" w:rsidRDefault="006343D6" w:rsidP="006343D6">
      <w:r w:rsidRPr="00550C03">
        <w:t>«Устройство» - 90 часов, из них лабораторно-практические – 60 часов;</w:t>
      </w:r>
    </w:p>
    <w:p w:rsidR="006343D6" w:rsidRPr="00550C03" w:rsidRDefault="006343D6" w:rsidP="006343D6">
      <w:proofErr w:type="gramStart"/>
      <w:r w:rsidRPr="00550C03">
        <w:t>«Техническое обслуживание и ремонт» - 50 часов,  из них лабораторно-практические – 30 часов.</w:t>
      </w:r>
      <w:proofErr w:type="gramEnd"/>
    </w:p>
    <w:p w:rsidR="006343D6" w:rsidRPr="00550C03" w:rsidRDefault="006343D6" w:rsidP="006343D6"/>
    <w:p w:rsidR="006343D6" w:rsidRPr="00550C03" w:rsidRDefault="006343D6" w:rsidP="006343D6">
      <w:pPr>
        <w:numPr>
          <w:ilvl w:val="0"/>
          <w:numId w:val="39"/>
        </w:numPr>
        <w:spacing w:line="360" w:lineRule="auto"/>
        <w:ind w:left="-567" w:firstLine="0"/>
        <w:jc w:val="center"/>
      </w:pPr>
      <w:r w:rsidRPr="00550C03">
        <w:t>Критерии оценки уровня знаний, умений, компетенций</w:t>
      </w: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- </w:t>
      </w:r>
      <w:r w:rsidRPr="00550C0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оценка «5»  «отлично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 xml:space="preserve">» выставляется </w:t>
      </w:r>
      <w:r w:rsidRPr="00550C03">
        <w:rPr>
          <w:rFonts w:ascii="Times New Roman" w:hAnsi="Times New Roman"/>
          <w:sz w:val="24"/>
          <w:szCs w:val="24"/>
        </w:rPr>
        <w:t>обучающемуся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 xml:space="preserve">, если он системно, глубоко и прочно усвоил программный материал дисциплин; полно, логически стройно, четко и правильно его излагает, умеет тесно связать теорию с практикой, привести примеры. </w:t>
      </w:r>
      <w:proofErr w:type="gramStart"/>
      <w:r w:rsidRPr="00550C03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550C03">
        <w:rPr>
          <w:rFonts w:ascii="Times New Roman" w:hAnsi="Times New Roman"/>
          <w:sz w:val="24"/>
          <w:szCs w:val="24"/>
        </w:rPr>
        <w:t xml:space="preserve"> 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не затрудняется с ответами на вопросы при их видоизменении. Ориентируется во всех выполненных лабораторно-практических работах.</w:t>
      </w: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- </w:t>
      </w:r>
      <w:r w:rsidRPr="00550C0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оценка «4» «хорошо»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 xml:space="preserve"> выставляется </w:t>
      </w:r>
      <w:r w:rsidRPr="00550C03">
        <w:rPr>
          <w:rFonts w:ascii="Times New Roman" w:hAnsi="Times New Roman"/>
          <w:sz w:val="24"/>
          <w:szCs w:val="24"/>
        </w:rPr>
        <w:t>обучающемуся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, если он в основном правильно, по существу излагает материал, но несколько нарушена логика и последовательность повествования, с защитой лабораторно-практических работ справляется, возможно, при использовании наводящих вопросов.</w:t>
      </w: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- </w:t>
      </w:r>
      <w:r w:rsidRPr="00550C0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оценка «3» «удовлетворительно»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 xml:space="preserve"> выставляется </w:t>
      </w:r>
      <w:r w:rsidRPr="00550C03">
        <w:rPr>
          <w:rFonts w:ascii="Times New Roman" w:hAnsi="Times New Roman"/>
          <w:sz w:val="24"/>
          <w:szCs w:val="24"/>
        </w:rPr>
        <w:t>обучающемуся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, если он имеет знания по основным вопросам дисциплин (не менее 50 %), но не усвоил деталей, допускает значительные неточности в ответе или недостаточно правильные формулировки, затрудняется в ответах на вопросы по своим практическим работам.</w:t>
      </w: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- </w:t>
      </w:r>
      <w:r w:rsidRPr="00550C0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оценка «2» «неудовлетворительно» 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 xml:space="preserve">выставляется </w:t>
      </w:r>
      <w:r w:rsidRPr="00550C03">
        <w:rPr>
          <w:rFonts w:ascii="Times New Roman" w:hAnsi="Times New Roman"/>
          <w:sz w:val="24"/>
          <w:szCs w:val="24"/>
        </w:rPr>
        <w:t>обучающемуся</w:t>
      </w:r>
      <w:r w:rsidRPr="00550C03">
        <w:rPr>
          <w:rFonts w:ascii="Times New Roman" w:eastAsia="Times New Roman" w:hAnsi="Times New Roman"/>
          <w:color w:val="000000"/>
          <w:sz w:val="24"/>
          <w:szCs w:val="24"/>
        </w:rPr>
        <w:t>, если он не знает значительной части программного материала (более 50 %), допускает грубые ошибки, не ориентируется в выполненных лабораторно- практических работах.</w:t>
      </w: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343D6" w:rsidRDefault="006343D6" w:rsidP="006343D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343D6" w:rsidRPr="00550C03" w:rsidRDefault="006343D6" w:rsidP="006343D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343D6" w:rsidRPr="00550C03" w:rsidRDefault="006343D6" w:rsidP="006343D6">
      <w:pPr>
        <w:pStyle w:val="a5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343D6" w:rsidRPr="00550C03" w:rsidRDefault="006343D6" w:rsidP="006343D6">
      <w:pPr>
        <w:pStyle w:val="a5"/>
        <w:numPr>
          <w:ilvl w:val="0"/>
          <w:numId w:val="3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0C03">
        <w:rPr>
          <w:rFonts w:ascii="Times New Roman" w:hAnsi="Times New Roman"/>
          <w:sz w:val="24"/>
          <w:szCs w:val="24"/>
        </w:rPr>
        <w:t>Содержание программы учебных  дисциплин</w:t>
      </w:r>
    </w:p>
    <w:p w:rsidR="006343D6" w:rsidRPr="00550C03" w:rsidRDefault="006343D6" w:rsidP="006343D6">
      <w:pPr>
        <w:pStyle w:val="ConsPlusNormal"/>
        <w:ind w:left="141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50C03">
        <w:rPr>
          <w:rFonts w:ascii="Times New Roman" w:hAnsi="Times New Roman" w:cs="Times New Roman"/>
          <w:b/>
          <w:sz w:val="24"/>
          <w:szCs w:val="24"/>
        </w:rPr>
        <w:t xml:space="preserve">ематический план </w:t>
      </w:r>
    </w:p>
    <w:p w:rsidR="006343D6" w:rsidRPr="00550C03" w:rsidRDefault="006343D6" w:rsidP="006343D6">
      <w:pPr>
        <w:pStyle w:val="ConsPlusNormal"/>
        <w:ind w:left="14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C03">
        <w:rPr>
          <w:rFonts w:ascii="Times New Roman" w:hAnsi="Times New Roman" w:cs="Times New Roman"/>
          <w:b/>
          <w:sz w:val="24"/>
          <w:szCs w:val="24"/>
        </w:rPr>
        <w:t>теор</w:t>
      </w:r>
      <w:r>
        <w:rPr>
          <w:rFonts w:ascii="Times New Roman" w:hAnsi="Times New Roman" w:cs="Times New Roman"/>
          <w:b/>
          <w:sz w:val="24"/>
          <w:szCs w:val="24"/>
        </w:rPr>
        <w:t>етических занятий по предмету "У</w:t>
      </w:r>
      <w:r w:rsidRPr="00550C03">
        <w:rPr>
          <w:rFonts w:ascii="Times New Roman" w:hAnsi="Times New Roman" w:cs="Times New Roman"/>
          <w:b/>
          <w:sz w:val="24"/>
          <w:szCs w:val="24"/>
        </w:rPr>
        <w:t>стройство"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6804"/>
        <w:gridCol w:w="1843"/>
      </w:tblGrid>
      <w:tr w:rsidR="006343D6" w:rsidRPr="00550C03" w:rsidTr="004E67F3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N  </w:t>
            </w:r>
            <w:proofErr w:type="spellStart"/>
            <w:proofErr w:type="gram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Темы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Кол-во  часов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и общее устройство тракторов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2 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Двигатели тракторов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14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Шасси тракторов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10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тракторов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4 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Итого   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30       </w:t>
            </w:r>
          </w:p>
        </w:tc>
      </w:tr>
    </w:tbl>
    <w:p w:rsidR="006343D6" w:rsidRPr="00550C03" w:rsidRDefault="006343D6" w:rsidP="006343D6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50C03">
        <w:rPr>
          <w:rFonts w:ascii="Times New Roman" w:hAnsi="Times New Roman" w:cs="Times New Roman"/>
          <w:b/>
          <w:sz w:val="24"/>
          <w:szCs w:val="24"/>
        </w:rPr>
        <w:t>ематический план</w:t>
      </w:r>
    </w:p>
    <w:p w:rsidR="006343D6" w:rsidRPr="00550C03" w:rsidRDefault="006343D6" w:rsidP="006343D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C03">
        <w:rPr>
          <w:rFonts w:ascii="Times New Roman" w:hAnsi="Times New Roman" w:cs="Times New Roman"/>
          <w:b/>
          <w:sz w:val="24"/>
          <w:szCs w:val="24"/>
        </w:rPr>
        <w:t>лабораторно-пра</w:t>
      </w:r>
      <w:r>
        <w:rPr>
          <w:rFonts w:ascii="Times New Roman" w:hAnsi="Times New Roman" w:cs="Times New Roman"/>
          <w:b/>
          <w:sz w:val="24"/>
          <w:szCs w:val="24"/>
        </w:rPr>
        <w:t>ктических занятий по предмету "У</w:t>
      </w:r>
      <w:r w:rsidRPr="00550C03">
        <w:rPr>
          <w:rFonts w:ascii="Times New Roman" w:hAnsi="Times New Roman" w:cs="Times New Roman"/>
          <w:b/>
          <w:sz w:val="24"/>
          <w:szCs w:val="24"/>
        </w:rPr>
        <w:t>стройство"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6804"/>
        <w:gridCol w:w="1843"/>
      </w:tblGrid>
      <w:tr w:rsidR="006343D6" w:rsidRPr="00550C03" w:rsidTr="004E67F3">
        <w:trPr>
          <w:trHeight w:val="400"/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Темы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Кол-во часов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Кривошипно-шатунный механизм тракторных двигателей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Распределительный механизм тракторных двигателей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охлаждения тракторных двигателей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Смазочная система тракторных двигателей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питания тракторных двигателей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6.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Сцепление тракторов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7.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Коробки передач тракторов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Ведущие мосты колесных тракторов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rHeight w:val="40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9.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Задний мост и механизм управления гусеничных        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тракторов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Ходовая часть гусеничных тракторов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rHeight w:val="400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Ходовая часть и рулевое управление колесных         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тракторов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Тормозные системы колесных тракторов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Гидропривод и рабочее оборудование тракторов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тракторов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Тракторные прицепы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3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Итого    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60       </w:t>
            </w:r>
          </w:p>
        </w:tc>
      </w:tr>
    </w:tbl>
    <w:p w:rsidR="006343D6" w:rsidRPr="00550C03" w:rsidRDefault="006343D6" w:rsidP="006343D6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50C03">
        <w:rPr>
          <w:rFonts w:ascii="Times New Roman" w:hAnsi="Times New Roman" w:cs="Times New Roman"/>
          <w:b/>
          <w:sz w:val="24"/>
          <w:szCs w:val="24"/>
        </w:rPr>
        <w:t>ематический план</w:t>
      </w:r>
    </w:p>
    <w:p w:rsidR="006343D6" w:rsidRPr="00550C03" w:rsidRDefault="006343D6" w:rsidP="006343D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C03">
        <w:rPr>
          <w:rFonts w:ascii="Times New Roman" w:hAnsi="Times New Roman" w:cs="Times New Roman"/>
          <w:b/>
          <w:sz w:val="24"/>
          <w:szCs w:val="24"/>
        </w:rPr>
        <w:t>теор</w:t>
      </w:r>
      <w:r>
        <w:rPr>
          <w:rFonts w:ascii="Times New Roman" w:hAnsi="Times New Roman" w:cs="Times New Roman"/>
          <w:b/>
          <w:sz w:val="24"/>
          <w:szCs w:val="24"/>
        </w:rPr>
        <w:t>етических занятий по предмету "Т</w:t>
      </w:r>
      <w:r w:rsidRPr="00550C03">
        <w:rPr>
          <w:rFonts w:ascii="Times New Roman" w:hAnsi="Times New Roman" w:cs="Times New Roman"/>
          <w:b/>
          <w:sz w:val="24"/>
          <w:szCs w:val="24"/>
        </w:rPr>
        <w:t>ехническое обслуживание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C03">
        <w:rPr>
          <w:rFonts w:ascii="Times New Roman" w:hAnsi="Times New Roman" w:cs="Times New Roman"/>
          <w:b/>
          <w:sz w:val="24"/>
          <w:szCs w:val="24"/>
        </w:rPr>
        <w:t>и ремонт"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6662"/>
        <w:gridCol w:w="1843"/>
      </w:tblGrid>
      <w:tr w:rsidR="006343D6" w:rsidRPr="00550C03" w:rsidTr="004E67F3">
        <w:trPr>
          <w:trHeight w:val="400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Темы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Кол-во    часов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Основы материаловедения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4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тракторов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Ремонт тракторов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10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Итого    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20       </w:t>
            </w:r>
          </w:p>
        </w:tc>
      </w:tr>
    </w:tbl>
    <w:p w:rsidR="006343D6" w:rsidRPr="00550C03" w:rsidRDefault="006343D6" w:rsidP="006343D6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550C03">
        <w:rPr>
          <w:rFonts w:ascii="Times New Roman" w:hAnsi="Times New Roman" w:cs="Times New Roman"/>
          <w:b/>
          <w:sz w:val="24"/>
          <w:szCs w:val="24"/>
        </w:rPr>
        <w:t>ематический план лабораторно-пра</w:t>
      </w:r>
      <w:r>
        <w:rPr>
          <w:rFonts w:ascii="Times New Roman" w:hAnsi="Times New Roman" w:cs="Times New Roman"/>
          <w:b/>
          <w:sz w:val="24"/>
          <w:szCs w:val="24"/>
        </w:rPr>
        <w:t>ктических занятий по предмету "Т</w:t>
      </w:r>
      <w:r w:rsidRPr="00550C03">
        <w:rPr>
          <w:rFonts w:ascii="Times New Roman" w:hAnsi="Times New Roman" w:cs="Times New Roman"/>
          <w:b/>
          <w:sz w:val="24"/>
          <w:szCs w:val="24"/>
        </w:rPr>
        <w:t>ехническое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C03">
        <w:rPr>
          <w:rFonts w:ascii="Times New Roman" w:hAnsi="Times New Roman" w:cs="Times New Roman"/>
          <w:b/>
          <w:sz w:val="24"/>
          <w:szCs w:val="24"/>
        </w:rPr>
        <w:t>обслуживание и ремонт</w:t>
      </w:r>
      <w:r w:rsidRPr="00550C03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6662"/>
        <w:gridCol w:w="1843"/>
      </w:tblGrid>
      <w:tr w:rsidR="006343D6" w:rsidRPr="00550C03" w:rsidTr="004E67F3">
        <w:trPr>
          <w:trHeight w:val="400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proofErr w:type="spellStart"/>
            <w:proofErr w:type="gram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Темы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Кол-во    часов     </w:t>
            </w:r>
          </w:p>
        </w:tc>
      </w:tr>
      <w:tr w:rsidR="006343D6" w:rsidRPr="00550C03" w:rsidTr="004E67F3">
        <w:trPr>
          <w:trHeight w:val="400"/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Оценка технического состояния и проведение          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ежесменного технического обслуживания (ЕТО)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rHeight w:val="400"/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Первое техническое обслуживание колесного и         </w:t>
            </w:r>
            <w:r w:rsidRPr="00550C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гусеничного трактора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Второе техническое обслуживание гусеничного трактора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Второе техническое обслуживание колесного трактора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>Третье техническое обслуживание гусеничного трактора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  6       </w:t>
            </w:r>
          </w:p>
        </w:tc>
      </w:tr>
      <w:tr w:rsidR="006343D6" w:rsidRPr="00550C03" w:rsidTr="004E67F3">
        <w:trPr>
          <w:tblCellSpacing w:w="5" w:type="nil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4E67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Итого                                              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3D6" w:rsidRPr="00550C03" w:rsidRDefault="006343D6" w:rsidP="006343D6">
            <w:pPr>
              <w:pStyle w:val="ConsPlusCell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C0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</w:tbl>
    <w:p w:rsidR="006343D6" w:rsidRPr="00550C03" w:rsidRDefault="006343D6" w:rsidP="006343D6">
      <w:pPr>
        <w:spacing w:line="360" w:lineRule="auto"/>
        <w:jc w:val="both"/>
      </w:pPr>
    </w:p>
    <w:p w:rsidR="006343D6" w:rsidRPr="00550C03" w:rsidRDefault="006343D6" w:rsidP="006343D6">
      <w:pPr>
        <w:spacing w:line="360" w:lineRule="auto"/>
        <w:jc w:val="center"/>
      </w:pPr>
      <w:r w:rsidRPr="00550C03">
        <w:t>4.Перечень вопросов промежуточной аттестации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1.Классификация тракторов. Основные сборочные единицы. Понятие о тяговых качествах тракторов.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2.Понятие о двигателе внутреннего сгорания. Общее устройство двигателя.  Рабочий цикл двигателя.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3.Кривошипно-шатунный механизм.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4.Распределительный и декомпрессионный механизмы.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5.Система охлаждения двигателей. Классификация и схемы работы систем охлаждения. Основные неисправности систем охлаждения, их признаки и способы устранения.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6.Охлаждающие жидкости, их характеристика и применение. Воздушное охлаждение двигателей.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7.Смазочная система двигателей. Общие сведения о трении и смазочных материалах. 8.Масла, применяемые для смазывания деталей, их марки. Классификация систем смазывания деталей.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9.Назначение, устройство и принцип работы смазочной системы. Основные неисправности смазочной системы, их признаки и способы устранения.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10.Система питания двигателей. Смесеобразования в двигателях и горение топлива. Схемы работ систем питания.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11.Воздухоочистители и их классификация.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12.Турбокомпрессоры. Топливные баки и фильтры. Форсунки и </w:t>
      </w:r>
      <w:proofErr w:type="spellStart"/>
      <w:r w:rsidRPr="00550C03">
        <w:rPr>
          <w:rFonts w:ascii="Times New Roman" w:hAnsi="Times New Roman" w:cs="Times New Roman"/>
          <w:sz w:val="24"/>
          <w:szCs w:val="24"/>
        </w:rPr>
        <w:t>топливопроводы</w:t>
      </w:r>
      <w:proofErr w:type="spellEnd"/>
      <w:r w:rsidRPr="00550C03">
        <w:rPr>
          <w:rFonts w:ascii="Times New Roman" w:hAnsi="Times New Roman" w:cs="Times New Roman"/>
          <w:sz w:val="24"/>
          <w:szCs w:val="24"/>
        </w:rPr>
        <w:t>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13.Топливные насосы высокого давления.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14.Привод топливного насоса. Установка топливного насоса, регулировка угла опережения подачи топлива.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15.Карбюрация. Простейший карбюратор, состав горючей смеси.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16.Основные неисправности системы питания двигателей, их признаки и способы устранения. Марки топлива, применяемого для двигателей.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17.Трансмиссия. Назначение и классификация трансмиссий. Схемы трансмиссии. 18.Механические трансмиссии. Понятие о гидромеханической трансмиссии.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19.Типовые схемы сцеплений. Назначение, устройство, принцип работы сцеплений. Основные неисправности, их признаки и способы их устранения.</w:t>
      </w:r>
    </w:p>
    <w:p w:rsidR="006343D6" w:rsidRPr="00550C03" w:rsidRDefault="006343D6" w:rsidP="006343D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     20.Коробки передач, раздаточные коробки, </w:t>
      </w:r>
      <w:proofErr w:type="spellStart"/>
      <w:r w:rsidRPr="00550C03">
        <w:rPr>
          <w:rFonts w:ascii="Times New Roman" w:hAnsi="Times New Roman" w:cs="Times New Roman"/>
          <w:sz w:val="24"/>
          <w:szCs w:val="24"/>
        </w:rPr>
        <w:t>ходоуменьшители</w:t>
      </w:r>
      <w:proofErr w:type="spellEnd"/>
      <w:r w:rsidRPr="00550C03">
        <w:rPr>
          <w:rFonts w:ascii="Times New Roman" w:hAnsi="Times New Roman" w:cs="Times New Roman"/>
          <w:sz w:val="24"/>
          <w:szCs w:val="24"/>
        </w:rPr>
        <w:t xml:space="preserve">. Общие сведения и   классификация коробок передач.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21.Основные детали и элементы коробок передач.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22.Масла, применяемые для смазывания коробок передач, раздаточных коробок и </w:t>
      </w:r>
      <w:proofErr w:type="spellStart"/>
      <w:r w:rsidRPr="00550C03">
        <w:rPr>
          <w:rFonts w:ascii="Times New Roman" w:hAnsi="Times New Roman" w:cs="Times New Roman"/>
          <w:sz w:val="24"/>
          <w:szCs w:val="24"/>
        </w:rPr>
        <w:t>ходоуменьшителей</w:t>
      </w:r>
      <w:proofErr w:type="spellEnd"/>
      <w:r w:rsidRPr="00550C03">
        <w:rPr>
          <w:rFonts w:ascii="Times New Roman" w:hAnsi="Times New Roman" w:cs="Times New Roman"/>
          <w:sz w:val="24"/>
          <w:szCs w:val="24"/>
        </w:rPr>
        <w:t>, их марки.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23.Промежуточные соединения и карданные передачи. Назначение, устройство, принцип работы.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24.Основные неисправности, их признаки и способы устранения. Масла для смазывания промежуточных соединений карданных передач, их марки.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25.Ведущие мосты тракторов. Главная передача. Дифференциал и валы ведущих колес. Ведущие мосты колесных тракторов.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26.Ведущие мосты гусеничных тракторов. Механизм поворота гусеничных тракторов. Приводы механизмов поворота гусеничных тракторов. Масла, применяемые для смазывания ведущих мостов тракторов, их марки.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27.Ходовая часть тракторов. Основные элементы ходовой части. Общие сведения о несущих системах. Назначение, устройство, принцип работы.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lastRenderedPageBreak/>
        <w:t>28.Передние мосты колесного трактора. Подвески колесного трактора. Колесный движитель. Колеса.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29.Рулевое управление. Назначение, устройство и принцип работы. Основные неисправности и способы их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30.Тормозные системы колесных тракторов. Назначение, устройство и принцип работы. Основные неисправности и способы их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31.Гидроприводы тракторов. Механизм навески трактора. Назначение, устройство и принцип работы. Регулировка механизма навески. Основные неисправности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32.Рабочие жидкости, применяемые в гидравлической системе, их марки.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33.Рабочее и вспомогательное оборудование. Вал отбора мощности (ВОМ). Механизм управления. Расположение ВОМ у изучаемых марок тракторов. Механизм включения ВОМ.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34.Кабина. Рабочее место тракториста, защита от шума и вибраций. Вентиляция кабины.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35.Тракторные прицепы. Устройство, назначение и техническая характеристика прицепа. Основные требования безопасности при работе с прицепными приспособлениями и устройствами.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36.Источники электрической энергии.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37.Система зажигания.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38.Электрические стартеры и пусковые подогреватели.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39.Приборы освещения и контроля, вспомогательное оборудование. Назначение, устройство, принцип работы. Основные неисправности, их признаки и способы устранения.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40.Схемы электрооборудования тракторов.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41.Общие сведения о черных и цветных металлах и сплавах.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42.Неметаллические материалы.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43. Защиты поверхности деталей машин от коррозии.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44.Средства технического обслуживания тракторов.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45.Оборудование для технического обслуживания тракторов.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46.Диагностические средства.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47.Организация технического обслуживания тракторов. </w:t>
      </w:r>
    </w:p>
    <w:p w:rsidR="006343D6" w:rsidRPr="00550C03" w:rsidRDefault="006343D6" w:rsidP="006343D6">
      <w:pPr>
        <w:pStyle w:val="ConsPlusNormal"/>
        <w:ind w:left="360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48.Виды технического обслуживания тракторов и перечень работ при их проведении. 49.Обкатка тракторов. Организация и правила хранения тракторов.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50.Безопасность труда при выполнении работ по техническому обслуживанию и ремонту тракторов.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51.Виды ремонта тракторов.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52. Методы ремонта тракторов.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53.Подготовка тракторов к ремонту.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 xml:space="preserve">54.Технология ремонта. </w:t>
      </w:r>
    </w:p>
    <w:p w:rsidR="006343D6" w:rsidRPr="00550C03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0C03">
        <w:rPr>
          <w:rFonts w:ascii="Times New Roman" w:hAnsi="Times New Roman" w:cs="Times New Roman"/>
          <w:sz w:val="24"/>
          <w:szCs w:val="24"/>
        </w:rPr>
        <w:t>55.Требования к качеству ремонта.</w:t>
      </w:r>
    </w:p>
    <w:p w:rsidR="006343D6" w:rsidRPr="00550C03" w:rsidRDefault="006343D6" w:rsidP="006343D6">
      <w:pPr>
        <w:pStyle w:val="ConsPlusNormal"/>
        <w:jc w:val="center"/>
        <w:rPr>
          <w:sz w:val="24"/>
          <w:szCs w:val="24"/>
        </w:rPr>
      </w:pPr>
    </w:p>
    <w:p w:rsidR="006343D6" w:rsidRPr="00550C03" w:rsidRDefault="006343D6" w:rsidP="006343D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50C03">
        <w:rPr>
          <w:rFonts w:ascii="Times New Roman" w:hAnsi="Times New Roman"/>
          <w:sz w:val="24"/>
          <w:szCs w:val="24"/>
        </w:rPr>
        <w:t>Список литературы и интернет - источников для подготовки к промежуточной аттестации</w:t>
      </w:r>
    </w:p>
    <w:p w:rsidR="006343D6" w:rsidRPr="00550C03" w:rsidRDefault="006343D6" w:rsidP="006343D6"/>
    <w:p w:rsidR="006343D6" w:rsidRPr="00550C03" w:rsidRDefault="006343D6" w:rsidP="006343D6">
      <w:pPr>
        <w:pStyle w:val="a5"/>
        <w:shd w:val="clear" w:color="auto" w:fill="FFFFFF"/>
        <w:spacing w:line="300" w:lineRule="atLeast"/>
        <w:rPr>
          <w:rFonts w:ascii="Times New Roman" w:eastAsia="Times New Roman" w:hAnsi="Times New Roman"/>
          <w:sz w:val="24"/>
          <w:szCs w:val="24"/>
        </w:rPr>
      </w:pPr>
      <w:r w:rsidRPr="00550C03">
        <w:rPr>
          <w:rFonts w:ascii="Times New Roman" w:eastAsia="Times New Roman" w:hAnsi="Times New Roman"/>
          <w:sz w:val="24"/>
          <w:szCs w:val="24"/>
        </w:rPr>
        <w:t xml:space="preserve">1.Бадагуев, Б.Т. Эксплуатация транспортных средств (организация и безопасность движения): Практическое пособие / Б.Т.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</w:t>
      </w:r>
      <w:r>
        <w:rPr>
          <w:rFonts w:ascii="Times New Roman" w:eastAsia="Times New Roman" w:hAnsi="Times New Roman"/>
          <w:sz w:val="24"/>
          <w:szCs w:val="24"/>
        </w:rPr>
        <w:t>адагуев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>… — М.: Альфа-Пресс, 2017</w:t>
      </w:r>
      <w:r w:rsidRPr="00550C03">
        <w:rPr>
          <w:rFonts w:ascii="Times New Roman" w:eastAsia="Times New Roman" w:hAnsi="Times New Roman"/>
          <w:sz w:val="24"/>
          <w:szCs w:val="24"/>
        </w:rPr>
        <w:t xml:space="preserve">. — 240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2.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Бадагуев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Б.Т. Эксплуатация транспортных средств (организация и безопасность движения) / Б.Т.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</w:t>
      </w:r>
      <w:r>
        <w:rPr>
          <w:rFonts w:ascii="Times New Roman" w:eastAsia="Times New Roman" w:hAnsi="Times New Roman"/>
          <w:sz w:val="24"/>
          <w:szCs w:val="24"/>
        </w:rPr>
        <w:t>адагуев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— М.: Альфа-Пресс, 2016</w:t>
      </w:r>
      <w:r w:rsidRPr="00550C03">
        <w:rPr>
          <w:rFonts w:ascii="Times New Roman" w:eastAsia="Times New Roman" w:hAnsi="Times New Roman"/>
          <w:sz w:val="24"/>
          <w:szCs w:val="24"/>
        </w:rPr>
        <w:t xml:space="preserve">. — 240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3.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Бершадский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В.Ф. Основы управления механическими транспортными средствами и безопасность движения: Учебник / В.Ф.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Бершадский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Н.И. Дудко, В.И. Дудко… — Мн.: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Амалфея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2013. — 458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4.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Блинкин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М.Я Безопасность дорожного движения: история вопроса, международный опыт, базовые институции / М.Я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Блинкин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 — М.: ИД ВШЭ,</w:t>
      </w:r>
      <w:r>
        <w:rPr>
          <w:rFonts w:ascii="Times New Roman" w:eastAsia="Times New Roman" w:hAnsi="Times New Roman"/>
          <w:sz w:val="24"/>
          <w:szCs w:val="24"/>
        </w:rPr>
        <w:t xml:space="preserve"> 2015</w:t>
      </w:r>
      <w:r w:rsidRPr="00550C03">
        <w:rPr>
          <w:rFonts w:ascii="Times New Roman" w:eastAsia="Times New Roman" w:hAnsi="Times New Roman"/>
          <w:sz w:val="24"/>
          <w:szCs w:val="24"/>
        </w:rPr>
        <w:t xml:space="preserve">. — 240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>5. Волков, В.С. Основы расчета систем автомобилей, обеспечивающих безопасность движения: Учебное пособие / В.С. Волков. — СПб</w:t>
      </w:r>
      <w:proofErr w:type="gramStart"/>
      <w:r w:rsidRPr="00550C03">
        <w:rPr>
          <w:rFonts w:ascii="Times New Roman" w:eastAsia="Times New Roman" w:hAnsi="Times New Roman"/>
          <w:sz w:val="24"/>
          <w:szCs w:val="24"/>
        </w:rPr>
        <w:t xml:space="preserve">.: </w:t>
      </w:r>
      <w:proofErr w:type="gramEnd"/>
      <w:r w:rsidRPr="00550C03">
        <w:rPr>
          <w:rFonts w:ascii="Times New Roman" w:eastAsia="Times New Roman" w:hAnsi="Times New Roman"/>
          <w:sz w:val="24"/>
          <w:szCs w:val="24"/>
        </w:rPr>
        <w:t xml:space="preserve">Лань, 2015. — 144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6. </w:t>
      </w:r>
      <w:proofErr w:type="gramStart"/>
      <w:r w:rsidRPr="00550C03">
        <w:rPr>
          <w:rFonts w:ascii="Times New Roman" w:eastAsia="Times New Roman" w:hAnsi="Times New Roman"/>
          <w:sz w:val="24"/>
          <w:szCs w:val="24"/>
        </w:rPr>
        <w:t>Горев</w:t>
      </w:r>
      <w:proofErr w:type="gramEnd"/>
      <w:r w:rsidRPr="00550C03">
        <w:rPr>
          <w:rFonts w:ascii="Times New Roman" w:eastAsia="Times New Roman" w:hAnsi="Times New Roman"/>
          <w:sz w:val="24"/>
          <w:szCs w:val="24"/>
        </w:rPr>
        <w:t xml:space="preserve">, А.Э. Организация автомобильных перевозок и безопасность движения: Учебное пособие для студентов высших учебных заведений / А.Э. </w:t>
      </w:r>
      <w:proofErr w:type="gramStart"/>
      <w:r w:rsidRPr="00550C03">
        <w:rPr>
          <w:rFonts w:ascii="Times New Roman" w:eastAsia="Times New Roman" w:hAnsi="Times New Roman"/>
          <w:sz w:val="24"/>
          <w:szCs w:val="24"/>
        </w:rPr>
        <w:t>Горев</w:t>
      </w:r>
      <w:proofErr w:type="gramEnd"/>
      <w:r w:rsidRPr="00550C03">
        <w:rPr>
          <w:rFonts w:ascii="Times New Roman" w:eastAsia="Times New Roman" w:hAnsi="Times New Roman"/>
          <w:sz w:val="24"/>
          <w:szCs w:val="24"/>
        </w:rPr>
        <w:t xml:space="preserve">, Е.М.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Олещенко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. — М.: ИЦ Академия, 2009. — 256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7. </w:t>
      </w:r>
      <w:proofErr w:type="gramStart"/>
      <w:r w:rsidRPr="00550C03">
        <w:rPr>
          <w:rFonts w:ascii="Times New Roman" w:eastAsia="Times New Roman" w:hAnsi="Times New Roman"/>
          <w:sz w:val="24"/>
          <w:szCs w:val="24"/>
        </w:rPr>
        <w:t>Горев</w:t>
      </w:r>
      <w:proofErr w:type="gramEnd"/>
      <w:r w:rsidRPr="00550C03">
        <w:rPr>
          <w:rFonts w:ascii="Times New Roman" w:eastAsia="Times New Roman" w:hAnsi="Times New Roman"/>
          <w:sz w:val="24"/>
          <w:szCs w:val="24"/>
        </w:rPr>
        <w:t xml:space="preserve">, А.Э. Организация автомобильных перевозок и безопасность движения: Учебное пособие для студ.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высш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. проф. образования / А.Э. </w:t>
      </w:r>
      <w:proofErr w:type="gramStart"/>
      <w:r w:rsidRPr="00550C03">
        <w:rPr>
          <w:rFonts w:ascii="Times New Roman" w:eastAsia="Times New Roman" w:hAnsi="Times New Roman"/>
          <w:sz w:val="24"/>
          <w:szCs w:val="24"/>
        </w:rPr>
        <w:t>Горев</w:t>
      </w:r>
      <w:proofErr w:type="gramEnd"/>
      <w:r w:rsidRPr="00550C03">
        <w:rPr>
          <w:rFonts w:ascii="Times New Roman" w:eastAsia="Times New Roman" w:hAnsi="Times New Roman"/>
          <w:sz w:val="24"/>
          <w:szCs w:val="24"/>
        </w:rPr>
        <w:t xml:space="preserve">, Е.М.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Олещенко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. — М.: ИЦ Академия, 2012. — 256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8.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Коноплянко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В.И. Организация и безопасность дорожного движения. / В.И.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Коноплянко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. — М.: Высшая школа, 2007. — 383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  <w:r w:rsidRPr="00550C03">
        <w:rPr>
          <w:rFonts w:ascii="Times New Roman" w:eastAsia="Times New Roman" w:hAnsi="Times New Roman"/>
          <w:sz w:val="24"/>
          <w:szCs w:val="24"/>
        </w:rPr>
        <w:br/>
        <w:t xml:space="preserve">9.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Майборода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, О.В. Основы управления автомобилем и безопасность движения: Учебник водителя автотранспортных средств категорий «С», «D», «Е» / О.В.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Майборода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 xml:space="preserve">. — М.: ИЦ Академия, За рулем, 2011. — 256 </w:t>
      </w:r>
      <w:proofErr w:type="spellStart"/>
      <w:r w:rsidRPr="00550C03">
        <w:rPr>
          <w:rFonts w:ascii="Times New Roman" w:eastAsia="Times New Roman" w:hAnsi="Times New Roman"/>
          <w:sz w:val="24"/>
          <w:szCs w:val="24"/>
        </w:rPr>
        <w:t>c</w:t>
      </w:r>
      <w:proofErr w:type="spellEnd"/>
      <w:r w:rsidRPr="00550C03">
        <w:rPr>
          <w:rFonts w:ascii="Times New Roman" w:eastAsia="Times New Roman" w:hAnsi="Times New Roman"/>
          <w:sz w:val="24"/>
          <w:szCs w:val="24"/>
        </w:rPr>
        <w:t>.</w:t>
      </w:r>
    </w:p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Pr="00550C03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/>
    <w:p w:rsidR="006343D6" w:rsidRDefault="006343D6" w:rsidP="006343D6">
      <w:pPr>
        <w:pStyle w:val="a7"/>
        <w:jc w:val="center"/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КЗАМЕНАЦИОННЫЙ БИЛЕТ № 1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1.Классификация тракторов. Основные сборочные единицы. Понятие о тяговых качествах тракторов. </w:t>
      </w:r>
    </w:p>
    <w:p w:rsidR="006343D6" w:rsidRPr="0013441C" w:rsidRDefault="006343D6" w:rsidP="006343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2.Основные детали и элементы коробок передач.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>3.Общие сведения о черных и цветных металлах и сплавах.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</w:t>
      </w:r>
    </w:p>
    <w:tbl>
      <w:tblPr>
        <w:tblW w:w="9571" w:type="dxa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2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1.Понятие о двигателе внутреннего сгорания. Общее устройство двигателя.  Рабочий цикл двигателя.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2.Масла, применяемые для смазывания коробок передач, раздаточных коробок и </w:t>
      </w:r>
      <w:proofErr w:type="spellStart"/>
      <w:r w:rsidRPr="0013441C">
        <w:rPr>
          <w:rFonts w:ascii="Times New Roman" w:hAnsi="Times New Roman" w:cs="Times New Roman"/>
          <w:sz w:val="22"/>
          <w:szCs w:val="22"/>
        </w:rPr>
        <w:t>ходоуменьшителей</w:t>
      </w:r>
      <w:proofErr w:type="spellEnd"/>
      <w:r w:rsidRPr="0013441C">
        <w:rPr>
          <w:rFonts w:ascii="Times New Roman" w:hAnsi="Times New Roman" w:cs="Times New Roman"/>
          <w:sz w:val="22"/>
          <w:szCs w:val="22"/>
        </w:rPr>
        <w:t>, их марки.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3.Неметаллические материалы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tbl>
      <w:tblPr>
        <w:tblW w:w="10421" w:type="dxa"/>
        <w:tblLook w:val="04A0"/>
      </w:tblPr>
      <w:tblGrid>
        <w:gridCol w:w="5778"/>
        <w:gridCol w:w="4643"/>
      </w:tblGrid>
      <w:tr w:rsidR="006343D6" w:rsidRPr="0013441C" w:rsidTr="004E67F3">
        <w:tc>
          <w:tcPr>
            <w:tcW w:w="5778" w:type="dxa"/>
          </w:tcPr>
          <w:p w:rsidR="006343D6" w:rsidRPr="0013441C" w:rsidRDefault="006343D6" w:rsidP="004E67F3">
            <w:pPr>
              <w:pStyle w:val="a7"/>
              <w:spacing w:line="276" w:lineRule="auto"/>
              <w:jc w:val="center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 xml:space="preserve">                                    </w:t>
            </w:r>
            <w:proofErr w:type="spellStart"/>
            <w:r w:rsidRPr="0013441C">
              <w:rPr>
                <w:sz w:val="22"/>
                <w:szCs w:val="22"/>
              </w:rPr>
              <w:t>Малоархангельский</w:t>
            </w:r>
            <w:proofErr w:type="spellEnd"/>
            <w:r w:rsidRPr="0013441C">
              <w:rPr>
                <w:sz w:val="22"/>
                <w:szCs w:val="22"/>
              </w:rPr>
              <w:t xml:space="preserve"> филиал</w:t>
            </w: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3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1.Кривошипно-шатунный механизм.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2.Промежуточные соединения и карданные передачи. Назначение, устройство, принцип работы.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3.Защиты поверхности деталей машин от коррозии.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4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1.Распределительный и декомпрессионный механизмы.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2.Основные неисправности, их признаки и способы устранения. Масла для смазывания промежуточных соединений карданных передач, их марки.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3.Средства технического обслуживания тракторов. 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5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1.Система охлаждения двигателей. Классификация и схемы работы систем охлаждения. Основные неисправности систем охлаждения, их признаки и способы устранения. 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2.Ведущие мосты тракторов. Главная передача. Дифференциал и валы ведущих колес. Ведущие мосты колесных тракторов. 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3.Оборудование для технического обслуживания тракторов.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6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1.Охлаждающие жидкости, их характеристика и применение. Воздушное охлаждение двигателей.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2.Ведущие мосты гусеничных тракторов. Механизм поворота гусеничных тракторов. Приводы механизмов поворота гусеничных тракторов. Масла, применяемые для смазывания ведущих мостов тракторов, их марки.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3.Диагностические средства.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7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>1.Смазочная система двигателей. Общие сведения о трении и смазочных материалах.</w:t>
      </w:r>
    </w:p>
    <w:p w:rsidR="006343D6" w:rsidRPr="0013441C" w:rsidRDefault="006343D6" w:rsidP="006343D6">
      <w:pPr>
        <w:pStyle w:val="ConsPlusNormal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2.Ходовая часть тракторов. Основные элементы ходовой части. Общие сведения о несущих системах. Назначение, устройство, принцип работы.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>3.Организация технического обслуживания тракторов.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8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1.Масла, применяемые для смазывания деталей, их марки. Классификация систем смазывания деталей. 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2.Передние мосты колесного трактора. Подвески колесного трактора. Колесный движитель. Колеса.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sz w:val="22"/>
          <w:szCs w:val="22"/>
        </w:rPr>
        <w:t>3.Виды технического обслуживания тракторов и перечень работ при их проведении.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9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1.Назначение, устройство и принцип работы смазочной системы. Основные неисправности смазочной системы, их признаки и способы устранения. 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2.Рулевое управление. Назначение, устройство и принцип работы. Основные неисправности и способы их устранения.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3.Обкатка тракторов. Организация и правила хранения тракторов.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10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1.Система питания двигателей. Смесеобразования в двигателях и горение топлива. Схемы работ систем питания.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2.Тормозные системы колесных тракторов. Назначение, устройство и принцип работы. Основные неисправности и способы их устранения.</w:t>
      </w:r>
    </w:p>
    <w:p w:rsidR="006343D6" w:rsidRPr="0013441C" w:rsidRDefault="006343D6" w:rsidP="006343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b/>
          <w:sz w:val="22"/>
          <w:szCs w:val="22"/>
        </w:rPr>
        <w:t xml:space="preserve">      3.</w:t>
      </w:r>
      <w:r w:rsidRPr="0013441C">
        <w:rPr>
          <w:rFonts w:ascii="Times New Roman" w:hAnsi="Times New Roman" w:cs="Times New Roman"/>
          <w:sz w:val="22"/>
          <w:szCs w:val="22"/>
        </w:rPr>
        <w:t>Безопасность труда при выполнении работ по техническому обслуживанию и   ремонту тракторов.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11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1.Воздухоочистители и их классификация.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2.Гидроприводы тракторов. Механизм навески трактора. Назначение, устройство и принцип работы. Регулировка механизма навески. Основные неисправности и способы устранения.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3.Виды ремонта тракторов.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12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1.Турбокомпрессоры. Топливные баки и фильтры. Форсунки и </w:t>
      </w:r>
      <w:proofErr w:type="spellStart"/>
      <w:r w:rsidRPr="0013441C">
        <w:rPr>
          <w:rFonts w:ascii="Times New Roman" w:hAnsi="Times New Roman" w:cs="Times New Roman"/>
          <w:sz w:val="22"/>
          <w:szCs w:val="22"/>
        </w:rPr>
        <w:t>топливопроводы</w:t>
      </w:r>
      <w:proofErr w:type="spellEnd"/>
      <w:r w:rsidRPr="0013441C">
        <w:rPr>
          <w:rFonts w:ascii="Times New Roman" w:hAnsi="Times New Roman" w:cs="Times New Roman"/>
          <w:sz w:val="22"/>
          <w:szCs w:val="22"/>
        </w:rPr>
        <w:t>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2.Рабочие жидкости, применяемые в гидравлической системе, их марки.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3.Методы ремонта тракторов.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13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1.Топливные насосы высокого давления.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2.Рабочее и вспомогательное оборудование. Вал отбора мощности (ВОМ). Механизм управления. Расположение ВОМ у изучаемых марок тракторов. Механизм включения ВОМ.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3.</w:t>
      </w:r>
      <w:r>
        <w:rPr>
          <w:rFonts w:ascii="Times New Roman" w:hAnsi="Times New Roman" w:cs="Times New Roman"/>
          <w:sz w:val="22"/>
          <w:szCs w:val="22"/>
        </w:rPr>
        <w:t>Подготовка тракторов к ремонту.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14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1.Привод топливного насоса. Установка топливного насоса, регулировка угла опережения подачи топлива. 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2.Кабина. Рабочее место тракториста, защита от шума и вибраций. Вентиляция кабины.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3.Технология ремонта.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15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1.Карбюрация. Простейший карбюратор, состав горючей смеси.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2.Тракторные прицепы. Устройство, назначение и техническая характеристика  прицепа. Основные требования безопасности при работе с прицепными приспособлениями и устройствами.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3.Требования к качеству ремонта.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16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1.Основные неисправности системы питания двигателей, их признаки и способы устранения. Марки топлива, применяемого для двигателей.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2.Источники электрической энергии.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 3.Общие сведения о черных и цветных металлах и сплавах.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17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      1.Трансмиссия. Назначение и классификация трансмиссий. Схемы трансмиссии.</w:t>
      </w:r>
    </w:p>
    <w:p w:rsidR="006343D6" w:rsidRPr="0013441C" w:rsidRDefault="006343D6" w:rsidP="006343D6">
      <w:pPr>
        <w:pStyle w:val="ConsPlusNormal"/>
        <w:ind w:left="360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2.Система зажигания.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 3.Неметаллические материалы.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 xml:space="preserve">Заведующий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18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1.Механические трансмиссии. Понятие о гидромеханической трансмиссии. 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2.Электрические стартеры и пусковые подогреватели.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 3.Защиты поверхности деталей машин от коррозии.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lastRenderedPageBreak/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 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19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 w:rsidRPr="000900A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сельскохозяйственного производства 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1.Типовые схемы сцеплений. Назначение, устройство, принцип работы сцеплений. Основные неисправности, их признаки и способы их устранения.</w:t>
      </w:r>
    </w:p>
    <w:p w:rsidR="006343D6" w:rsidRPr="0013441C" w:rsidRDefault="006343D6" w:rsidP="006343D6">
      <w:pPr>
        <w:pStyle w:val="ConsPlusNormal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>2.Приборы освещения и контроля, вспомогательное оборудование. Назначение, устройство, принцип работы. Основные неисправности, их признаки и способы устранения.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  <w:r w:rsidRPr="0013441C">
        <w:rPr>
          <w:sz w:val="22"/>
          <w:szCs w:val="22"/>
        </w:rPr>
        <w:t xml:space="preserve">      3.Оборудование для технического обслуживания тракторов.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r w:rsidRPr="0013441C">
        <w:rPr>
          <w:sz w:val="22"/>
          <w:szCs w:val="22"/>
        </w:rPr>
        <w:t>БПОУ ОО «Глазуновский сельскохозяйственный техникум»</w:t>
      </w:r>
    </w:p>
    <w:p w:rsidR="006343D6" w:rsidRPr="0013441C" w:rsidRDefault="006343D6" w:rsidP="006343D6">
      <w:pPr>
        <w:pStyle w:val="a7"/>
        <w:jc w:val="center"/>
        <w:rPr>
          <w:sz w:val="22"/>
          <w:szCs w:val="22"/>
        </w:rPr>
      </w:pPr>
      <w:proofErr w:type="spellStart"/>
      <w:r w:rsidRPr="0013441C">
        <w:rPr>
          <w:sz w:val="22"/>
          <w:szCs w:val="22"/>
        </w:rPr>
        <w:t>Малоархангельский</w:t>
      </w:r>
      <w:proofErr w:type="spellEnd"/>
      <w:r w:rsidRPr="0013441C">
        <w:rPr>
          <w:sz w:val="22"/>
          <w:szCs w:val="22"/>
        </w:rPr>
        <w:t xml:space="preserve"> филиал</w:t>
      </w:r>
    </w:p>
    <w:tbl>
      <w:tblPr>
        <w:tblW w:w="0" w:type="auto"/>
        <w:tblLook w:val="04A0"/>
      </w:tblPr>
      <w:tblGrid>
        <w:gridCol w:w="4928"/>
        <w:gridCol w:w="4643"/>
      </w:tblGrid>
      <w:tr w:rsidR="006343D6" w:rsidRPr="0013441C" w:rsidTr="004E67F3">
        <w:tc>
          <w:tcPr>
            <w:tcW w:w="4928" w:type="dxa"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643" w:type="dxa"/>
            <w:hideMark/>
          </w:tcPr>
          <w:p w:rsidR="006343D6" w:rsidRPr="0013441C" w:rsidRDefault="006343D6" w:rsidP="004E67F3">
            <w:pPr>
              <w:pStyle w:val="a7"/>
              <w:spacing w:line="276" w:lineRule="auto"/>
              <w:rPr>
                <w:sz w:val="22"/>
                <w:szCs w:val="22"/>
              </w:rPr>
            </w:pPr>
            <w:r w:rsidRPr="0013441C">
              <w:rPr>
                <w:sz w:val="22"/>
                <w:szCs w:val="22"/>
              </w:rPr>
              <w:t>«УТВЕРЖДАЮ»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r w:rsidRPr="0013441C">
              <w:rPr>
                <w:sz w:val="22"/>
                <w:szCs w:val="22"/>
              </w:rPr>
              <w:t>Заведующий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Малоархангельским</w:t>
            </w:r>
            <w:proofErr w:type="spellEnd"/>
            <w:r w:rsidRPr="0013441C">
              <w:rPr>
                <w:sz w:val="22"/>
                <w:szCs w:val="22"/>
              </w:rPr>
              <w:t xml:space="preserve"> филиалом</w:t>
            </w:r>
          </w:p>
          <w:p w:rsidR="006343D6" w:rsidRPr="0013441C" w:rsidRDefault="006343D6" w:rsidP="004E67F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4"/>
              <w:jc w:val="both"/>
            </w:pPr>
            <w:proofErr w:type="spellStart"/>
            <w:r w:rsidRPr="0013441C">
              <w:rPr>
                <w:sz w:val="22"/>
                <w:szCs w:val="22"/>
              </w:rPr>
              <w:t>____________________А.К.Плотников</w:t>
            </w:r>
            <w:proofErr w:type="spellEnd"/>
          </w:p>
        </w:tc>
      </w:tr>
    </w:tbl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ЭКЗАМЕНАЦИОННЫЙ БИЛЕТ № 20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по дисциплинам «Устройство», «Техническое обслуживание и ремонт»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  <w:r w:rsidRPr="0013441C">
        <w:rPr>
          <w:b/>
          <w:sz w:val="22"/>
          <w:szCs w:val="22"/>
        </w:rPr>
        <w:t>профессия «Тракторист-машинист</w:t>
      </w:r>
      <w:r>
        <w:rPr>
          <w:b/>
          <w:sz w:val="22"/>
          <w:szCs w:val="22"/>
        </w:rPr>
        <w:t xml:space="preserve"> сельскохозяйственного производства</w:t>
      </w:r>
      <w:r w:rsidRPr="0013441C">
        <w:rPr>
          <w:b/>
          <w:sz w:val="22"/>
          <w:szCs w:val="22"/>
        </w:rPr>
        <w:t>»</w:t>
      </w:r>
    </w:p>
    <w:p w:rsidR="006343D6" w:rsidRPr="0013441C" w:rsidRDefault="006343D6" w:rsidP="006343D6">
      <w:pPr>
        <w:pStyle w:val="a7"/>
        <w:jc w:val="center"/>
        <w:rPr>
          <w:b/>
          <w:sz w:val="22"/>
          <w:szCs w:val="22"/>
        </w:rPr>
      </w:pPr>
    </w:p>
    <w:p w:rsidR="006343D6" w:rsidRPr="0013441C" w:rsidRDefault="006343D6" w:rsidP="006343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3441C">
        <w:rPr>
          <w:rFonts w:ascii="Times New Roman" w:hAnsi="Times New Roman" w:cs="Times New Roman"/>
          <w:sz w:val="22"/>
          <w:szCs w:val="22"/>
        </w:rPr>
        <w:t xml:space="preserve">1.Коробки передач, раздаточные коробки, </w:t>
      </w:r>
      <w:proofErr w:type="spellStart"/>
      <w:r w:rsidRPr="0013441C">
        <w:rPr>
          <w:rFonts w:ascii="Times New Roman" w:hAnsi="Times New Roman" w:cs="Times New Roman"/>
          <w:sz w:val="22"/>
          <w:szCs w:val="22"/>
        </w:rPr>
        <w:t>ходоуменьшители</w:t>
      </w:r>
      <w:proofErr w:type="spellEnd"/>
      <w:r w:rsidRPr="0013441C">
        <w:rPr>
          <w:rFonts w:ascii="Times New Roman" w:hAnsi="Times New Roman" w:cs="Times New Roman"/>
          <w:sz w:val="22"/>
          <w:szCs w:val="22"/>
        </w:rPr>
        <w:t xml:space="preserve">. Общие сведения и   классификация коробок передач. 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2.Схемы электрооборудования тракторов.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3.Организация технического обслуживания тракторов.</w:t>
      </w:r>
    </w:p>
    <w:p w:rsidR="006343D6" w:rsidRPr="0013441C" w:rsidRDefault="006343D6" w:rsidP="006343D6">
      <w:pPr>
        <w:pStyle w:val="a7"/>
        <w:rPr>
          <w:b/>
          <w:sz w:val="22"/>
          <w:szCs w:val="22"/>
        </w:rPr>
      </w:pP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>Председатель ЦК профессионального цикла ППКРС _____________ Н.В.Ларкина</w:t>
      </w:r>
    </w:p>
    <w:p w:rsidR="006343D6" w:rsidRPr="0013441C" w:rsidRDefault="006343D6" w:rsidP="006343D6">
      <w:pPr>
        <w:pStyle w:val="a7"/>
        <w:rPr>
          <w:sz w:val="22"/>
          <w:szCs w:val="22"/>
        </w:rPr>
      </w:pPr>
      <w:r w:rsidRPr="0013441C">
        <w:rPr>
          <w:sz w:val="22"/>
          <w:szCs w:val="22"/>
        </w:rPr>
        <w:t xml:space="preserve">Преподаватель   ____________________________________          </w:t>
      </w:r>
      <w:proofErr w:type="spellStart"/>
      <w:r w:rsidRPr="0013441C">
        <w:rPr>
          <w:sz w:val="22"/>
          <w:szCs w:val="22"/>
        </w:rPr>
        <w:t>Д.Г.Степайкин</w:t>
      </w:r>
      <w:proofErr w:type="spellEnd"/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rPr>
          <w:sz w:val="22"/>
          <w:szCs w:val="22"/>
        </w:rPr>
      </w:pPr>
    </w:p>
    <w:p w:rsidR="006343D6" w:rsidRPr="0013441C" w:rsidRDefault="006343D6" w:rsidP="006343D6">
      <w:pPr>
        <w:jc w:val="both"/>
        <w:rPr>
          <w:i/>
          <w:iCs/>
          <w:sz w:val="22"/>
          <w:szCs w:val="22"/>
        </w:rPr>
      </w:pPr>
      <w:bookmarkStart w:id="0" w:name="_Toc316860042"/>
      <w:r w:rsidRPr="0013441C">
        <w:rPr>
          <w:i/>
          <w:iCs/>
          <w:sz w:val="22"/>
          <w:szCs w:val="22"/>
        </w:rPr>
        <w:t xml:space="preserve">                    </w:t>
      </w:r>
      <w:bookmarkEnd w:id="0"/>
    </w:p>
    <w:p w:rsidR="006343D6" w:rsidRPr="00B02DB9" w:rsidRDefault="006343D6" w:rsidP="00B02DB9"/>
    <w:sectPr w:rsidR="006343D6" w:rsidRPr="00B02DB9" w:rsidSect="003C5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084"/>
    <w:multiLevelType w:val="hybridMultilevel"/>
    <w:tmpl w:val="1DD2570A"/>
    <w:lvl w:ilvl="0" w:tplc="84181558">
      <w:start w:val="1"/>
      <w:numFmt w:val="decimal"/>
      <w:lvlText w:val="%1."/>
      <w:lvlJc w:val="left"/>
      <w:pPr>
        <w:ind w:left="1410" w:hanging="6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F41FD"/>
    <w:multiLevelType w:val="multilevel"/>
    <w:tmpl w:val="A4FE5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601D1"/>
    <w:multiLevelType w:val="multilevel"/>
    <w:tmpl w:val="B3EC0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F4B9D"/>
    <w:multiLevelType w:val="hybridMultilevel"/>
    <w:tmpl w:val="23386F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F96EB4"/>
    <w:multiLevelType w:val="multilevel"/>
    <w:tmpl w:val="72D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A47149"/>
    <w:multiLevelType w:val="hybridMultilevel"/>
    <w:tmpl w:val="BB22BE64"/>
    <w:lvl w:ilvl="0" w:tplc="47004976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CC4D88"/>
    <w:multiLevelType w:val="multilevel"/>
    <w:tmpl w:val="3EEC3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9805AB"/>
    <w:multiLevelType w:val="multilevel"/>
    <w:tmpl w:val="2E40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8C69B8"/>
    <w:multiLevelType w:val="hybridMultilevel"/>
    <w:tmpl w:val="EB08407C"/>
    <w:lvl w:ilvl="0" w:tplc="76E47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D24E13"/>
    <w:multiLevelType w:val="multilevel"/>
    <w:tmpl w:val="E34220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71E68"/>
    <w:multiLevelType w:val="multilevel"/>
    <w:tmpl w:val="85C8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3525D9"/>
    <w:multiLevelType w:val="hybridMultilevel"/>
    <w:tmpl w:val="D0E447EA"/>
    <w:lvl w:ilvl="0" w:tplc="E08C0BFA">
      <w:start w:val="30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302A775A"/>
    <w:multiLevelType w:val="hybridMultilevel"/>
    <w:tmpl w:val="E0BC11F2"/>
    <w:lvl w:ilvl="0" w:tplc="47004976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6440C15"/>
    <w:multiLevelType w:val="hybridMultilevel"/>
    <w:tmpl w:val="5A0031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5F58CC"/>
    <w:multiLevelType w:val="multilevel"/>
    <w:tmpl w:val="AF108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6D537F"/>
    <w:multiLevelType w:val="multilevel"/>
    <w:tmpl w:val="06C62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FC1EC8"/>
    <w:multiLevelType w:val="multilevel"/>
    <w:tmpl w:val="1458E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AC79B8"/>
    <w:multiLevelType w:val="hybridMultilevel"/>
    <w:tmpl w:val="E0BC11F2"/>
    <w:lvl w:ilvl="0" w:tplc="47004976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8F7E8C"/>
    <w:multiLevelType w:val="multilevel"/>
    <w:tmpl w:val="0AD84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F16D3B"/>
    <w:multiLevelType w:val="multilevel"/>
    <w:tmpl w:val="9A789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322710"/>
    <w:multiLevelType w:val="multilevel"/>
    <w:tmpl w:val="9B30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107B3D"/>
    <w:multiLevelType w:val="multilevel"/>
    <w:tmpl w:val="5478F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BC45BA"/>
    <w:multiLevelType w:val="multilevel"/>
    <w:tmpl w:val="544E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FB7595"/>
    <w:multiLevelType w:val="multilevel"/>
    <w:tmpl w:val="408ED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93475D"/>
    <w:multiLevelType w:val="multilevel"/>
    <w:tmpl w:val="1144C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CB78DB"/>
    <w:multiLevelType w:val="multilevel"/>
    <w:tmpl w:val="9740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45293E"/>
    <w:multiLevelType w:val="hybridMultilevel"/>
    <w:tmpl w:val="F566CC8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CF36EC"/>
    <w:multiLevelType w:val="multilevel"/>
    <w:tmpl w:val="6ADE4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7E1ABE"/>
    <w:multiLevelType w:val="multilevel"/>
    <w:tmpl w:val="49967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862D40"/>
    <w:multiLevelType w:val="multilevel"/>
    <w:tmpl w:val="59D00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890502"/>
    <w:multiLevelType w:val="multilevel"/>
    <w:tmpl w:val="BBDA2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FC409C"/>
    <w:multiLevelType w:val="hybridMultilevel"/>
    <w:tmpl w:val="B17A1C0C"/>
    <w:lvl w:ilvl="0" w:tplc="579ED7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5234D1"/>
    <w:multiLevelType w:val="multilevel"/>
    <w:tmpl w:val="DC7E5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526D9F"/>
    <w:multiLevelType w:val="multilevel"/>
    <w:tmpl w:val="6EEA6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577FFC"/>
    <w:multiLevelType w:val="hybridMultilevel"/>
    <w:tmpl w:val="E0BC11F2"/>
    <w:lvl w:ilvl="0" w:tplc="47004976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F640C97"/>
    <w:multiLevelType w:val="hybridMultilevel"/>
    <w:tmpl w:val="4712D6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6942C3"/>
    <w:multiLevelType w:val="multilevel"/>
    <w:tmpl w:val="DC22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5326A1"/>
    <w:multiLevelType w:val="hybridMultilevel"/>
    <w:tmpl w:val="7A86E864"/>
    <w:lvl w:ilvl="0" w:tplc="3DFAE91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900E42"/>
    <w:multiLevelType w:val="multilevel"/>
    <w:tmpl w:val="56DA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B95B0A"/>
    <w:multiLevelType w:val="hybridMultilevel"/>
    <w:tmpl w:val="BB22BE64"/>
    <w:lvl w:ilvl="0" w:tplc="47004976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1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5"/>
  </w:num>
  <w:num w:numId="11">
    <w:abstractNumId w:val="13"/>
  </w:num>
  <w:num w:numId="12">
    <w:abstractNumId w:val="3"/>
  </w:num>
  <w:num w:numId="13">
    <w:abstractNumId w:val="16"/>
  </w:num>
  <w:num w:numId="14">
    <w:abstractNumId w:val="27"/>
  </w:num>
  <w:num w:numId="15">
    <w:abstractNumId w:val="9"/>
  </w:num>
  <w:num w:numId="16">
    <w:abstractNumId w:val="23"/>
  </w:num>
  <w:num w:numId="17">
    <w:abstractNumId w:val="10"/>
  </w:num>
  <w:num w:numId="18">
    <w:abstractNumId w:val="6"/>
  </w:num>
  <w:num w:numId="19">
    <w:abstractNumId w:val="38"/>
  </w:num>
  <w:num w:numId="20">
    <w:abstractNumId w:val="14"/>
  </w:num>
  <w:num w:numId="21">
    <w:abstractNumId w:val="28"/>
  </w:num>
  <w:num w:numId="22">
    <w:abstractNumId w:val="22"/>
  </w:num>
  <w:num w:numId="23">
    <w:abstractNumId w:val="2"/>
  </w:num>
  <w:num w:numId="24">
    <w:abstractNumId w:val="20"/>
  </w:num>
  <w:num w:numId="25">
    <w:abstractNumId w:val="1"/>
  </w:num>
  <w:num w:numId="26">
    <w:abstractNumId w:val="32"/>
  </w:num>
  <w:num w:numId="27">
    <w:abstractNumId w:val="19"/>
  </w:num>
  <w:num w:numId="28">
    <w:abstractNumId w:val="7"/>
  </w:num>
  <w:num w:numId="29">
    <w:abstractNumId w:val="33"/>
  </w:num>
  <w:num w:numId="30">
    <w:abstractNumId w:val="30"/>
  </w:num>
  <w:num w:numId="31">
    <w:abstractNumId w:val="21"/>
  </w:num>
  <w:num w:numId="32">
    <w:abstractNumId w:val="18"/>
  </w:num>
  <w:num w:numId="33">
    <w:abstractNumId w:val="36"/>
  </w:num>
  <w:num w:numId="34">
    <w:abstractNumId w:val="15"/>
  </w:num>
  <w:num w:numId="35">
    <w:abstractNumId w:val="25"/>
  </w:num>
  <w:num w:numId="36">
    <w:abstractNumId w:val="4"/>
  </w:num>
  <w:num w:numId="37">
    <w:abstractNumId w:val="29"/>
  </w:num>
  <w:num w:numId="38">
    <w:abstractNumId w:val="24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2F5"/>
    <w:rsid w:val="00094CD0"/>
    <w:rsid w:val="000F4CF9"/>
    <w:rsid w:val="000F77D6"/>
    <w:rsid w:val="001000C4"/>
    <w:rsid w:val="00290604"/>
    <w:rsid w:val="003C5E34"/>
    <w:rsid w:val="004577E9"/>
    <w:rsid w:val="004E2904"/>
    <w:rsid w:val="004F05D4"/>
    <w:rsid w:val="004F411E"/>
    <w:rsid w:val="006343D6"/>
    <w:rsid w:val="00756FFD"/>
    <w:rsid w:val="00765324"/>
    <w:rsid w:val="008F426B"/>
    <w:rsid w:val="00A753D4"/>
    <w:rsid w:val="00B02DB9"/>
    <w:rsid w:val="00B607E3"/>
    <w:rsid w:val="00B83843"/>
    <w:rsid w:val="00B9619F"/>
    <w:rsid w:val="00BD32F5"/>
    <w:rsid w:val="00C50998"/>
    <w:rsid w:val="00C71A14"/>
    <w:rsid w:val="00C9116E"/>
    <w:rsid w:val="00D263A2"/>
    <w:rsid w:val="00E27EC4"/>
    <w:rsid w:val="00E35863"/>
    <w:rsid w:val="00EB7D59"/>
    <w:rsid w:val="00ED7427"/>
    <w:rsid w:val="00F4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2F5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D32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D32F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41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1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F41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4F4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F411E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4F411E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6343D6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rsid w:val="006343D6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6343D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bullet1gif">
    <w:name w:val="msonormalbullet1.gif"/>
    <w:basedOn w:val="a"/>
    <w:rsid w:val="00D263A2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D263A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27</Pages>
  <Words>5968</Words>
  <Characters>34020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2008-12-31T22:38:00Z</cp:lastPrinted>
  <dcterms:created xsi:type="dcterms:W3CDTF">2008-12-31T21:35:00Z</dcterms:created>
  <dcterms:modified xsi:type="dcterms:W3CDTF">2009-01-01T01:07:00Z</dcterms:modified>
</cp:coreProperties>
</file>